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1E31B2" w:rsidP="00F71A4E" w:rsidRDefault="006B5E1C" w14:paraId="44BD4F03" w14:textId="11BBE35F">
      <w:pPr>
        <w:pStyle w:val="Heading1"/>
        <w:spacing w:before="160" w:after="80"/>
      </w:pPr>
      <w:r>
        <w:rPr>
          <w:noProof/>
        </w:rPr>
        <w:drawing>
          <wp:anchor distT="0" distB="0" distL="114300" distR="114300" simplePos="0" relativeHeight="251658240" behindDoc="1" locked="0" layoutInCell="1" allowOverlap="1" wp14:anchorId="3FE0C9EC" wp14:editId="63611A6E">
            <wp:simplePos x="0" y="0"/>
            <wp:positionH relativeFrom="column">
              <wp:posOffset>6867525</wp:posOffset>
            </wp:positionH>
            <wp:positionV relativeFrom="paragraph">
              <wp:posOffset>0</wp:posOffset>
            </wp:positionV>
            <wp:extent cx="2038350" cy="765179"/>
            <wp:effectExtent l="0" t="0" r="0" b="0"/>
            <wp:wrapNone/>
            <wp:docPr id="145248456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484560"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7651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7A6B">
        <w:t>[Course Name]</w:t>
      </w:r>
    </w:p>
    <w:p w:rsidR="001E31B2" w:rsidRDefault="002271C1" w14:paraId="3F8CE755" w14:textId="4218A009">
      <w:pPr>
        <w:pStyle w:val="Heading2"/>
        <w:spacing w:before="160" w:after="80"/>
      </w:pPr>
      <w:r>
        <w:t>General</w:t>
      </w:r>
      <w:r w:rsidR="00807A6B">
        <w:t xml:space="preserve"> Overview</w:t>
      </w:r>
    </w:p>
    <w:p w:rsidR="001E31B2" w:rsidP="003D118F" w:rsidRDefault="00807A6B" w14:paraId="04EFC101" w14:textId="2B28CD8A">
      <w:pPr>
        <w:spacing w:before="40" w:after="40"/>
      </w:pPr>
      <w:r>
        <w:t>The table below summarizes each unit's title, time frame, standards, content focus, assessments, resources, and differentiation supports.</w:t>
      </w:r>
    </w:p>
    <w:p w:rsidRPr="009E6E37" w:rsidR="009E6E37" w:rsidP="009E6E37" w:rsidRDefault="009E6E37" w14:paraId="705CFD9E" w14:textId="1262A9DA">
      <w:pPr>
        <w:pStyle w:val="Heading3"/>
      </w:pPr>
      <w:r w:rsidRPr="009E6E37">
        <w:t>Unit Table 1</w:t>
      </w:r>
    </w:p>
    <w:tbl>
      <w:tblPr>
        <w:tblStyle w:val="TableGrid"/>
        <w:tblW w:w="4944" w:type="pct"/>
        <w:tblBorders/>
        <w:tblCellMar>
          <w:left w:w="10" w:type="dxa"/>
          <w:right w:w="10" w:type="dxa"/>
        </w:tblCellMar>
        <w:tblLook w:val="0480" w:firstRow="0" w:lastRow="0" w:firstColumn="1" w:lastColumn="0" w:noHBand="0" w:noVBand="1"/>
        <w:tblCaption w:val="General Overview"/>
        <w:tblDescription w:val="This table provides a general overview of unit content information."/>
      </w:tblPr>
      <w:tblGrid>
        <w:gridCol w:w="1547"/>
        <w:gridCol w:w="2114"/>
        <w:gridCol w:w="2114"/>
        <w:gridCol w:w="2114"/>
        <w:gridCol w:w="2114"/>
        <w:gridCol w:w="2114"/>
        <w:gridCol w:w="2112"/>
      </w:tblGrid>
      <w:tr w:rsidR="002271C1" w:rsidTr="799A1B99" w14:paraId="57D624D4" w14:textId="22EDEE4C">
        <w:trPr>
          <w:cantSplit/>
          <w:tblHeader/>
        </w:trPr>
        <w:tc>
          <w:tcPr>
            <w:tcW w:w="495" w:type="pct"/>
            <w:shd w:val="clear" w:color="auto" w:fill="DAE8F8"/>
            <w:tcMar>
              <w:top w:w="100" w:type="dxa"/>
              <w:left w:w="160" w:type="dxa"/>
              <w:bottom w:w="100" w:type="dxa"/>
              <w:right w:w="160" w:type="dxa"/>
            </w:tcMar>
          </w:tcPr>
          <w:p w:rsidR="003D118F" w:rsidRDefault="003D118F" w14:paraId="1E811D6C" w14:textId="77777777">
            <w:pPr>
              <w:spacing w:before="40" w:after="40"/>
            </w:pPr>
            <w:r>
              <w:rPr>
                <w:b/>
                <w:bCs/>
                <w:color w:val="1F3864"/>
                <w:sz w:val="19"/>
                <w:szCs w:val="19"/>
              </w:rPr>
              <w:t>Unit Name / Title</w:t>
            </w:r>
          </w:p>
        </w:tc>
        <w:tc>
          <w:tcPr>
            <w:tcW w:w="751" w:type="pct"/>
            <w:shd w:val="clear" w:color="auto" w:fill="DAE8F8"/>
            <w:tcMar>
              <w:top w:w="100" w:type="dxa"/>
              <w:left w:w="160" w:type="dxa"/>
              <w:bottom w:w="100" w:type="dxa"/>
              <w:right w:w="160" w:type="dxa"/>
            </w:tcMar>
            <w:vAlign w:val="center"/>
          </w:tcPr>
          <w:p w:rsidR="799A1B99" w:rsidP="799A1B99" w:rsidRDefault="799A1B99" w14:paraId="49D2DAEC" w14:textId="38AF52F4">
            <w:pPr>
              <w:spacing w:before="40" w:after="40"/>
              <w:jc w:val="center"/>
              <w:rPr>
                <w:rFonts w:ascii="Roboto" w:hAnsi="Roboto" w:eastAsia="Calibri" w:cs="Calibri"/>
                <w:b w:val="1"/>
                <w:bCs w:val="1"/>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Where in the World is Europe?</w:t>
            </w:r>
          </w:p>
        </w:tc>
        <w:tc>
          <w:tcPr>
            <w:tcW w:w="751" w:type="pct"/>
            <w:shd w:val="clear" w:color="auto" w:fill="DAE8F8"/>
            <w:tcMar>
              <w:top w:w="100" w:type="dxa"/>
              <w:left w:w="160" w:type="dxa"/>
              <w:bottom w:w="100" w:type="dxa"/>
              <w:right w:w="160" w:type="dxa"/>
            </w:tcMar>
            <w:vAlign w:val="center"/>
          </w:tcPr>
          <w:p w:rsidR="799A1B99" w:rsidP="799A1B99" w:rsidRDefault="799A1B99" w14:paraId="28B9669C" w14:textId="0CCB17C3">
            <w:pPr>
              <w:spacing w:before="40" w:after="40"/>
              <w:jc w:val="center"/>
              <w:rPr>
                <w:rFonts w:ascii="Roboto" w:hAnsi="Roboto" w:eastAsia="Calibri" w:cs="Calibri"/>
                <w:b w:val="1"/>
                <w:bCs w:val="1"/>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Key Historical Events in Europe</w:t>
            </w:r>
          </w:p>
        </w:tc>
        <w:tc>
          <w:tcPr>
            <w:tcW w:w="751" w:type="pct"/>
            <w:shd w:val="clear" w:color="auto" w:fill="DAE8F8"/>
            <w:tcMar>
              <w:top w:w="100" w:type="dxa"/>
              <w:left w:w="160" w:type="dxa"/>
              <w:bottom w:w="100" w:type="dxa"/>
              <w:right w:w="160" w:type="dxa"/>
            </w:tcMar>
            <w:vAlign w:val="center"/>
          </w:tcPr>
          <w:p w:rsidR="799A1B99" w:rsidP="799A1B99" w:rsidRDefault="799A1B99" w14:paraId="18037926" w14:textId="701D4ED5">
            <w:pPr>
              <w:spacing w:before="40" w:after="40"/>
              <w:jc w:val="center"/>
              <w:rPr>
                <w:rFonts w:ascii="Roboto" w:hAnsi="Roboto" w:eastAsia="Calibri" w:cs="Calibri"/>
                <w:b w:val="1"/>
                <w:bCs w:val="1"/>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How Europe’s Governments and Economies Work</w:t>
            </w:r>
          </w:p>
        </w:tc>
        <w:tc>
          <w:tcPr>
            <w:tcW w:w="751" w:type="pct"/>
            <w:shd w:val="clear" w:color="auto" w:fill="DAE8F8"/>
            <w:tcMar>
              <w:top w:w="100" w:type="dxa"/>
              <w:left w:w="160" w:type="dxa"/>
              <w:bottom w:w="100" w:type="dxa"/>
              <w:right w:w="160" w:type="dxa"/>
            </w:tcMar>
            <w:vAlign w:val="center"/>
          </w:tcPr>
          <w:p w:rsidR="799A1B99" w:rsidP="799A1B99" w:rsidRDefault="799A1B99" w14:paraId="2A97EC35" w14:textId="309127CC">
            <w:pPr>
              <w:spacing w:before="40" w:after="40"/>
              <w:jc w:val="center"/>
              <w:rPr>
                <w:rFonts w:ascii="Roboto" w:hAnsi="Roboto" w:eastAsia="Calibri" w:cs="Calibri"/>
                <w:b w:val="1"/>
                <w:bCs w:val="1"/>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Where in the World is Latin America</w:t>
            </w:r>
          </w:p>
        </w:tc>
        <w:tc>
          <w:tcPr>
            <w:tcW w:w="751" w:type="pct"/>
            <w:shd w:val="clear" w:color="auto" w:fill="DAE8F8"/>
            <w:tcMar>
              <w:top w:w="100" w:type="dxa"/>
              <w:left w:w="160" w:type="dxa"/>
              <w:bottom w:w="100" w:type="dxa"/>
              <w:right w:w="160" w:type="dxa"/>
            </w:tcMar>
            <w:vAlign w:val="center"/>
          </w:tcPr>
          <w:p w:rsidR="799A1B99" w:rsidP="799A1B99" w:rsidRDefault="799A1B99" w14:paraId="31AE38D1" w14:textId="6ACFBF74">
            <w:pPr>
              <w:spacing w:before="40" w:after="40"/>
              <w:jc w:val="center"/>
              <w:rPr>
                <w:rFonts w:ascii="Roboto" w:hAnsi="Roboto" w:eastAsia="Calibri" w:cs="Calibri"/>
                <w:b w:val="1"/>
                <w:bCs w:val="1"/>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Historical Events in Latin America</w:t>
            </w:r>
          </w:p>
        </w:tc>
        <w:tc>
          <w:tcPr>
            <w:tcW w:w="751" w:type="pct"/>
            <w:shd w:val="clear" w:color="auto" w:fill="DAE8F8"/>
            <w:tcMar/>
            <w:vAlign w:val="center"/>
          </w:tcPr>
          <w:p w:rsidR="799A1B99" w:rsidP="799A1B99" w:rsidRDefault="799A1B99" w14:paraId="43062F7A" w14:textId="7B409951">
            <w:pPr>
              <w:spacing w:before="40" w:after="40"/>
              <w:jc w:val="center"/>
              <w:rPr>
                <w:rFonts w:ascii="Roboto" w:hAnsi="Roboto" w:eastAsia="Calibri" w:cs="Calibri"/>
                <w:b w:val="1"/>
                <w:bCs w:val="1"/>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How Latin America's Governments and Economies Work</w:t>
            </w:r>
          </w:p>
        </w:tc>
      </w:tr>
      <w:tr w:rsidR="002271C1" w:rsidTr="799A1B99" w14:paraId="0700E6AD" w14:textId="31696C81">
        <w:trPr>
          <w:cantSplit/>
          <w:tblHeader/>
        </w:trPr>
        <w:tc>
          <w:tcPr>
            <w:tcW w:w="495" w:type="pct"/>
            <w:tcMar>
              <w:top w:w="100" w:type="dxa"/>
              <w:left w:w="160" w:type="dxa"/>
              <w:bottom w:w="100" w:type="dxa"/>
              <w:right w:w="160" w:type="dxa"/>
            </w:tcMar>
          </w:tcPr>
          <w:p w:rsidR="003D118F" w:rsidRDefault="003D118F" w14:paraId="4D4FAE82" w14:textId="77777777">
            <w:pPr>
              <w:spacing w:before="40" w:after="40"/>
            </w:pPr>
            <w:r>
              <w:rPr>
                <w:b/>
                <w:bCs/>
                <w:color w:val="1F3864"/>
                <w:sz w:val="19"/>
                <w:szCs w:val="19"/>
              </w:rPr>
              <w:t>Time Frame</w:t>
            </w:r>
          </w:p>
        </w:tc>
        <w:tc>
          <w:tcPr>
            <w:tcW w:w="751" w:type="pct"/>
            <w:tcMar>
              <w:top w:w="100" w:type="dxa"/>
              <w:left w:w="160" w:type="dxa"/>
              <w:bottom w:w="100" w:type="dxa"/>
              <w:right w:w="160" w:type="dxa"/>
            </w:tcMar>
            <w:vAlign w:val="center"/>
          </w:tcPr>
          <w:p w:rsidR="799A1B99" w:rsidP="799A1B99" w:rsidRDefault="799A1B99" w14:paraId="486F463B" w14:textId="64878354">
            <w:pPr>
              <w:spacing w:before="40" w:after="40"/>
              <w:jc w:val="center"/>
              <w:rPr>
                <w:rFonts w:ascii="Roboto" w:hAnsi="Roboto" w:eastAsia="Calibri" w:cs="Calibri"/>
                <w:b w:val="0"/>
                <w:bCs w:val="0"/>
                <w:i w:val="0"/>
                <w:iCs w:val="0"/>
                <w:strike w:val="0"/>
                <w:dstrike w:val="0"/>
                <w:color w:val="1A1A1A"/>
                <w:sz w:val="20"/>
                <w:szCs w:val="20"/>
                <w:u w:val="none"/>
              </w:rPr>
            </w:pPr>
            <w:r w:rsidRPr="799A1B99" w:rsidR="799A1B99">
              <w:rPr>
                <w:rFonts w:ascii="Roboto" w:hAnsi="Roboto" w:eastAsia="Calibri" w:cs="Calibri"/>
                <w:b w:val="0"/>
                <w:bCs w:val="0"/>
                <w:i w:val="0"/>
                <w:iCs w:val="0"/>
                <w:strike w:val="0"/>
                <w:dstrike w:val="0"/>
                <w:color w:val="1A1A1A"/>
                <w:sz w:val="20"/>
                <w:szCs w:val="20"/>
                <w:u w:val="none"/>
              </w:rPr>
              <w:t>30 Hours</w:t>
            </w:r>
          </w:p>
          <w:p w:rsidR="799A1B99" w:rsidP="799A1B99" w:rsidRDefault="799A1B99" w14:paraId="054E9D76" w14:textId="3EC01575">
            <w:pPr>
              <w:spacing w:before="40" w:after="40"/>
              <w:jc w:val="center"/>
              <w:rPr>
                <w:rFonts w:ascii="Roboto" w:hAnsi="Roboto" w:eastAsia="Calibri" w:cs="Calibri"/>
                <w:b w:val="1"/>
                <w:bCs w:val="1"/>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6 Weeks</w:t>
            </w:r>
          </w:p>
        </w:tc>
        <w:tc>
          <w:tcPr>
            <w:tcW w:w="751" w:type="pct"/>
            <w:tcMar>
              <w:top w:w="100" w:type="dxa"/>
              <w:left w:w="160" w:type="dxa"/>
              <w:bottom w:w="100" w:type="dxa"/>
              <w:right w:w="160" w:type="dxa"/>
            </w:tcMar>
            <w:vAlign w:val="center"/>
          </w:tcPr>
          <w:p w:rsidR="799A1B99" w:rsidP="799A1B99" w:rsidRDefault="799A1B99" w14:paraId="035C5AA5" w14:textId="6539E0D1">
            <w:pPr>
              <w:spacing w:before="40" w:after="40"/>
              <w:jc w:val="center"/>
              <w:rPr>
                <w:rFonts w:ascii="Roboto" w:hAnsi="Roboto" w:eastAsia="Calibri" w:cs="Calibri"/>
                <w:b w:val="0"/>
                <w:bCs w:val="0"/>
                <w:i w:val="0"/>
                <w:iCs w:val="0"/>
                <w:strike w:val="0"/>
                <w:dstrike w:val="0"/>
                <w:color w:val="1A1A1A"/>
                <w:sz w:val="20"/>
                <w:szCs w:val="20"/>
                <w:u w:val="none"/>
              </w:rPr>
            </w:pPr>
            <w:r w:rsidRPr="799A1B99" w:rsidR="799A1B99">
              <w:rPr>
                <w:rFonts w:ascii="Roboto" w:hAnsi="Roboto" w:eastAsia="Calibri" w:cs="Calibri"/>
                <w:b w:val="0"/>
                <w:bCs w:val="0"/>
                <w:i w:val="0"/>
                <w:iCs w:val="0"/>
                <w:strike w:val="0"/>
                <w:dstrike w:val="0"/>
                <w:color w:val="1A1A1A"/>
                <w:sz w:val="20"/>
                <w:szCs w:val="20"/>
                <w:u w:val="none"/>
              </w:rPr>
              <w:t>15 Hours</w:t>
            </w:r>
          </w:p>
          <w:p w:rsidR="799A1B99" w:rsidP="799A1B99" w:rsidRDefault="799A1B99" w14:paraId="63DCE831" w14:textId="5845991C">
            <w:pPr>
              <w:spacing w:before="40" w:after="40"/>
              <w:jc w:val="center"/>
              <w:rPr>
                <w:rFonts w:ascii="Roboto" w:hAnsi="Roboto" w:eastAsia="Calibri" w:cs="Calibri"/>
                <w:b w:val="1"/>
                <w:bCs w:val="1"/>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3 Weeks</w:t>
            </w:r>
          </w:p>
        </w:tc>
        <w:tc>
          <w:tcPr>
            <w:tcW w:w="751" w:type="pct"/>
            <w:tcMar>
              <w:top w:w="100" w:type="dxa"/>
              <w:left w:w="160" w:type="dxa"/>
              <w:bottom w:w="100" w:type="dxa"/>
              <w:right w:w="160" w:type="dxa"/>
            </w:tcMar>
            <w:vAlign w:val="center"/>
          </w:tcPr>
          <w:p w:rsidR="799A1B99" w:rsidP="799A1B99" w:rsidRDefault="799A1B99" w14:paraId="250EE1C2" w14:textId="5E8351C0">
            <w:pPr>
              <w:spacing w:before="40" w:after="40"/>
              <w:jc w:val="center"/>
              <w:rPr>
                <w:rFonts w:ascii="Roboto" w:hAnsi="Roboto" w:eastAsia="Calibri" w:cs="Calibri"/>
                <w:b w:val="0"/>
                <w:bCs w:val="0"/>
                <w:i w:val="0"/>
                <w:iCs w:val="0"/>
                <w:strike w:val="0"/>
                <w:dstrike w:val="0"/>
                <w:color w:val="1A1A1A"/>
                <w:sz w:val="20"/>
                <w:szCs w:val="20"/>
                <w:u w:val="none"/>
              </w:rPr>
            </w:pPr>
            <w:r w:rsidRPr="799A1B99" w:rsidR="799A1B99">
              <w:rPr>
                <w:rFonts w:ascii="Roboto" w:hAnsi="Roboto" w:eastAsia="Calibri" w:cs="Calibri"/>
                <w:b w:val="0"/>
                <w:bCs w:val="0"/>
                <w:i w:val="0"/>
                <w:iCs w:val="0"/>
                <w:strike w:val="0"/>
                <w:dstrike w:val="0"/>
                <w:color w:val="1A1A1A"/>
                <w:sz w:val="20"/>
                <w:szCs w:val="20"/>
                <w:u w:val="none"/>
              </w:rPr>
              <w:t>20 Hours</w:t>
            </w:r>
          </w:p>
          <w:p w:rsidR="799A1B99" w:rsidP="799A1B99" w:rsidRDefault="799A1B99" w14:paraId="6830D1C7" w14:textId="150B1572">
            <w:pPr>
              <w:spacing w:before="40" w:after="40"/>
              <w:jc w:val="center"/>
              <w:rPr>
                <w:rFonts w:ascii="Roboto" w:hAnsi="Roboto" w:eastAsia="Calibri" w:cs="Calibri"/>
                <w:b w:val="1"/>
                <w:bCs w:val="1"/>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4 Weeks</w:t>
            </w:r>
          </w:p>
        </w:tc>
        <w:tc>
          <w:tcPr>
            <w:tcW w:w="751" w:type="pct"/>
            <w:tcMar>
              <w:top w:w="100" w:type="dxa"/>
              <w:left w:w="160" w:type="dxa"/>
              <w:bottom w:w="100" w:type="dxa"/>
              <w:right w:w="160" w:type="dxa"/>
            </w:tcMar>
            <w:vAlign w:val="center"/>
          </w:tcPr>
          <w:p w:rsidR="799A1B99" w:rsidP="799A1B99" w:rsidRDefault="799A1B99" w14:paraId="2F1B9F71" w14:textId="6523AB6D">
            <w:pPr>
              <w:spacing w:before="40" w:after="40"/>
              <w:jc w:val="center"/>
              <w:rPr>
                <w:rFonts w:ascii="Roboto" w:hAnsi="Roboto" w:eastAsia="Calibri" w:cs="Calibri"/>
                <w:b w:val="0"/>
                <w:bCs w:val="0"/>
                <w:i w:val="0"/>
                <w:iCs w:val="0"/>
                <w:strike w:val="0"/>
                <w:dstrike w:val="0"/>
                <w:color w:val="1A1A1A"/>
                <w:sz w:val="20"/>
                <w:szCs w:val="20"/>
                <w:u w:val="none"/>
              </w:rPr>
            </w:pPr>
            <w:r w:rsidRPr="799A1B99" w:rsidR="799A1B99">
              <w:rPr>
                <w:rFonts w:ascii="Roboto" w:hAnsi="Roboto" w:eastAsia="Calibri" w:cs="Calibri"/>
                <w:b w:val="0"/>
                <w:bCs w:val="0"/>
                <w:i w:val="0"/>
                <w:iCs w:val="0"/>
                <w:strike w:val="0"/>
                <w:dstrike w:val="0"/>
                <w:color w:val="1A1A1A"/>
                <w:sz w:val="20"/>
                <w:szCs w:val="20"/>
                <w:u w:val="none"/>
              </w:rPr>
              <w:t>17 Hours</w:t>
            </w:r>
          </w:p>
          <w:p w:rsidR="799A1B99" w:rsidP="799A1B99" w:rsidRDefault="799A1B99" w14:paraId="746C8171" w14:textId="520279E0">
            <w:pPr>
              <w:spacing w:before="40" w:after="40"/>
              <w:jc w:val="center"/>
              <w:rPr>
                <w:rFonts w:ascii="Roboto" w:hAnsi="Roboto" w:eastAsia="Calibri" w:cs="Calibri"/>
                <w:b w:val="1"/>
                <w:bCs w:val="1"/>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3.5  Weeks</w:t>
            </w:r>
          </w:p>
        </w:tc>
        <w:tc>
          <w:tcPr>
            <w:tcW w:w="751" w:type="pct"/>
            <w:tcMar>
              <w:top w:w="100" w:type="dxa"/>
              <w:left w:w="160" w:type="dxa"/>
              <w:bottom w:w="100" w:type="dxa"/>
              <w:right w:w="160" w:type="dxa"/>
            </w:tcMar>
            <w:vAlign w:val="center"/>
          </w:tcPr>
          <w:p w:rsidR="799A1B99" w:rsidP="799A1B99" w:rsidRDefault="799A1B99" w14:paraId="4D0224F5" w14:textId="1C7A2D9B">
            <w:pPr>
              <w:spacing w:before="40" w:after="40"/>
              <w:jc w:val="center"/>
              <w:rPr>
                <w:rFonts w:ascii="Roboto" w:hAnsi="Roboto" w:eastAsia="Calibri" w:cs="Calibri"/>
                <w:b w:val="0"/>
                <w:bCs w:val="0"/>
                <w:i w:val="0"/>
                <w:iCs w:val="0"/>
                <w:strike w:val="0"/>
                <w:dstrike w:val="0"/>
                <w:color w:val="1A1A1A"/>
                <w:sz w:val="20"/>
                <w:szCs w:val="20"/>
                <w:u w:val="none"/>
              </w:rPr>
            </w:pPr>
            <w:r w:rsidRPr="799A1B99" w:rsidR="799A1B99">
              <w:rPr>
                <w:rFonts w:ascii="Roboto" w:hAnsi="Roboto" w:eastAsia="Calibri" w:cs="Calibri"/>
                <w:b w:val="0"/>
                <w:bCs w:val="0"/>
                <w:i w:val="0"/>
                <w:iCs w:val="0"/>
                <w:strike w:val="0"/>
                <w:dstrike w:val="0"/>
                <w:color w:val="1A1A1A"/>
                <w:sz w:val="20"/>
                <w:szCs w:val="20"/>
                <w:u w:val="none"/>
              </w:rPr>
              <w:t>10 Hours</w:t>
            </w:r>
          </w:p>
          <w:p w:rsidR="799A1B99" w:rsidP="799A1B99" w:rsidRDefault="799A1B99" w14:paraId="6FB2881B" w14:textId="48BC06A0">
            <w:pPr>
              <w:spacing w:before="40" w:after="40"/>
              <w:jc w:val="center"/>
              <w:rPr>
                <w:rFonts w:ascii="Roboto" w:hAnsi="Roboto" w:eastAsia="Calibri" w:cs="Calibri"/>
                <w:b w:val="1"/>
                <w:bCs w:val="1"/>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2 Weeks</w:t>
            </w:r>
          </w:p>
        </w:tc>
        <w:tc>
          <w:tcPr>
            <w:tcW w:w="749" w:type="pct"/>
            <w:tcMar/>
            <w:vAlign w:val="center"/>
          </w:tcPr>
          <w:p w:rsidR="799A1B99" w:rsidP="799A1B99" w:rsidRDefault="799A1B99" w14:paraId="6A56F7D8" w14:textId="12E613DD">
            <w:pPr>
              <w:spacing w:before="40" w:after="40"/>
              <w:jc w:val="center"/>
              <w:rPr>
                <w:rFonts w:ascii="Roboto" w:hAnsi="Roboto" w:eastAsia="Calibri" w:cs="Calibri"/>
                <w:b w:val="0"/>
                <w:bCs w:val="0"/>
                <w:i w:val="0"/>
                <w:iCs w:val="0"/>
                <w:strike w:val="0"/>
                <w:dstrike w:val="0"/>
                <w:color w:val="1A1A1A"/>
                <w:sz w:val="20"/>
                <w:szCs w:val="20"/>
                <w:u w:val="none"/>
              </w:rPr>
            </w:pPr>
            <w:r w:rsidRPr="799A1B99" w:rsidR="799A1B99">
              <w:rPr>
                <w:rFonts w:ascii="Roboto" w:hAnsi="Roboto" w:eastAsia="Calibri" w:cs="Calibri"/>
                <w:b w:val="0"/>
                <w:bCs w:val="0"/>
                <w:i w:val="0"/>
                <w:iCs w:val="0"/>
                <w:strike w:val="0"/>
                <w:dstrike w:val="0"/>
                <w:color w:val="1A1A1A"/>
                <w:sz w:val="20"/>
                <w:szCs w:val="20"/>
                <w:u w:val="none"/>
              </w:rPr>
              <w:t>20 Hours</w:t>
            </w:r>
          </w:p>
          <w:p w:rsidR="799A1B99" w:rsidP="799A1B99" w:rsidRDefault="799A1B99" w14:paraId="2CDD5F70" w14:textId="6B91CD57">
            <w:pPr>
              <w:spacing w:before="40" w:after="40"/>
              <w:jc w:val="center"/>
              <w:rPr>
                <w:rFonts w:ascii="Roboto" w:hAnsi="Roboto" w:eastAsia="Calibri" w:cs="Calibri"/>
                <w:b w:val="1"/>
                <w:bCs w:val="1"/>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4 Weeks</w:t>
            </w:r>
          </w:p>
        </w:tc>
      </w:tr>
      <w:tr w:rsidR="002271C1" w:rsidTr="799A1B99" w14:paraId="3F0D6481" w14:textId="71004F21">
        <w:trPr>
          <w:cantSplit/>
          <w:tblHeader/>
        </w:trPr>
        <w:tc>
          <w:tcPr>
            <w:tcW w:w="495" w:type="pct"/>
            <w:tcMar>
              <w:top w:w="100" w:type="dxa"/>
              <w:left w:w="160" w:type="dxa"/>
              <w:bottom w:w="100" w:type="dxa"/>
              <w:right w:w="160" w:type="dxa"/>
            </w:tcMar>
          </w:tcPr>
          <w:p w:rsidR="003D118F" w:rsidRDefault="003D118F" w14:paraId="489E40D5" w14:textId="5D87D03D">
            <w:pPr>
              <w:spacing w:before="40" w:after="40"/>
            </w:pPr>
            <w:r>
              <w:rPr>
                <w:b/>
                <w:bCs/>
                <w:color w:val="1F3864"/>
                <w:sz w:val="19"/>
                <w:szCs w:val="19"/>
              </w:rPr>
              <w:t>Standards</w:t>
            </w:r>
          </w:p>
        </w:tc>
        <w:tc>
          <w:tcPr>
            <w:tcW w:w="751" w:type="pct"/>
            <w:tcMar>
              <w:top w:w="100" w:type="dxa"/>
              <w:left w:w="160" w:type="dxa"/>
              <w:bottom w:w="100" w:type="dxa"/>
              <w:right w:w="160" w:type="dxa"/>
            </w:tcMar>
            <w:vAlign w:val="center"/>
          </w:tcPr>
          <w:p w:rsidR="799A1B99" w:rsidP="799A1B99" w:rsidRDefault="799A1B99" w14:paraId="055E21F8" w14:textId="665482F9">
            <w:pPr>
              <w:spacing w:before="40" w:after="40"/>
              <w:jc w:val="center"/>
              <w:rPr>
                <w:rFonts w:ascii="Roboto" w:hAnsi="Roboto" w:eastAsia="Calibri" w:cs="Calibri"/>
                <w:b w:val="0"/>
                <w:bCs w:val="0"/>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 xml:space="preserve">GSE: </w:t>
            </w:r>
            <w:r w:rsidRPr="799A1B99" w:rsidR="799A1B99">
              <w:rPr>
                <w:rFonts w:ascii="Roboto" w:hAnsi="Roboto" w:eastAsia="Calibri" w:cs="Calibri"/>
                <w:b w:val="0"/>
                <w:bCs w:val="0"/>
                <w:i w:val="0"/>
                <w:iCs w:val="0"/>
                <w:strike w:val="0"/>
                <w:dstrike w:val="0"/>
                <w:color w:val="1A1A1A"/>
                <w:sz w:val="20"/>
                <w:szCs w:val="20"/>
                <w:u w:val="none"/>
              </w:rPr>
              <w:t>SS6G7, SS6G8, SSS6G9, SS6G10</w:t>
            </w:r>
          </w:p>
          <w:p w:rsidR="799A1B99" w:rsidP="799A1B99" w:rsidRDefault="799A1B99" w14:paraId="14B83982" w14:textId="02504006">
            <w:pPr>
              <w:spacing w:before="40" w:after="40"/>
              <w:jc w:val="center"/>
              <w:rPr>
                <w:rFonts w:ascii="Roboto" w:hAnsi="Roboto" w:eastAsia="Calibri" w:cs="Calibri"/>
                <w:b w:val="0"/>
                <w:bCs w:val="0"/>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Map and Globe Skills:</w:t>
            </w:r>
            <w:r w:rsidRPr="799A1B99" w:rsidR="799A1B99">
              <w:rPr>
                <w:rFonts w:ascii="Roboto" w:hAnsi="Roboto" w:eastAsia="Calibri" w:cs="Calibri"/>
                <w:b w:val="0"/>
                <w:bCs w:val="0"/>
                <w:i w:val="0"/>
                <w:iCs w:val="0"/>
                <w:strike w:val="0"/>
                <w:dstrike w:val="0"/>
                <w:color w:val="1A1A1A"/>
                <w:sz w:val="20"/>
                <w:szCs w:val="20"/>
                <w:u w:val="none"/>
              </w:rPr>
              <w:t xml:space="preserve"> 1-9</w:t>
            </w:r>
          </w:p>
          <w:p w:rsidR="799A1B99" w:rsidP="799A1B99" w:rsidRDefault="799A1B99" w14:paraId="2B998F91" w14:textId="0EAE62AD">
            <w:pPr>
              <w:spacing w:before="40" w:after="40"/>
              <w:jc w:val="center"/>
              <w:rPr>
                <w:rFonts w:ascii="Roboto" w:hAnsi="Roboto" w:eastAsia="Calibri" w:cs="Calibri"/>
                <w:b w:val="0"/>
                <w:bCs w:val="0"/>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 xml:space="preserve">Information Processing Skills: </w:t>
            </w:r>
            <w:r w:rsidRPr="799A1B99" w:rsidR="799A1B99">
              <w:rPr>
                <w:rFonts w:ascii="Roboto" w:hAnsi="Roboto" w:eastAsia="Calibri" w:cs="Calibri"/>
                <w:b w:val="0"/>
                <w:bCs w:val="0"/>
                <w:i w:val="0"/>
                <w:iCs w:val="0"/>
                <w:strike w:val="0"/>
                <w:dstrike w:val="0"/>
                <w:color w:val="1A1A1A"/>
                <w:sz w:val="20"/>
                <w:szCs w:val="20"/>
                <w:u w:val="none"/>
              </w:rPr>
              <w:t>1</w:t>
            </w:r>
            <w:r w:rsidRPr="799A1B99" w:rsidR="799A1B99">
              <w:rPr>
                <w:rFonts w:ascii="Roboto" w:hAnsi="Roboto" w:eastAsia="Calibri" w:cs="Calibri"/>
                <w:b w:val="1"/>
                <w:bCs w:val="1"/>
                <w:i w:val="0"/>
                <w:iCs w:val="0"/>
                <w:strike w:val="0"/>
                <w:dstrike w:val="0"/>
                <w:color w:val="1A1A1A"/>
                <w:sz w:val="20"/>
                <w:szCs w:val="20"/>
                <w:u w:val="none"/>
              </w:rPr>
              <w:t xml:space="preserve"> </w:t>
            </w:r>
            <w:r w:rsidRPr="799A1B99" w:rsidR="799A1B99">
              <w:rPr>
                <w:rFonts w:ascii="Roboto" w:hAnsi="Roboto" w:eastAsia="Calibri" w:cs="Calibri"/>
                <w:b w:val="0"/>
                <w:bCs w:val="0"/>
                <w:i w:val="0"/>
                <w:iCs w:val="0"/>
                <w:strike w:val="0"/>
                <w:dstrike w:val="0"/>
                <w:color w:val="1A1A1A"/>
                <w:sz w:val="20"/>
                <w:szCs w:val="20"/>
                <w:u w:val="none"/>
              </w:rPr>
              <w:t>-9, 11</w:t>
            </w:r>
          </w:p>
        </w:tc>
        <w:tc>
          <w:tcPr>
            <w:tcW w:w="751" w:type="pct"/>
            <w:tcMar>
              <w:top w:w="100" w:type="dxa"/>
              <w:left w:w="160" w:type="dxa"/>
              <w:bottom w:w="100" w:type="dxa"/>
              <w:right w:w="160" w:type="dxa"/>
            </w:tcMar>
            <w:vAlign w:val="center"/>
          </w:tcPr>
          <w:p w:rsidR="799A1B99" w:rsidP="799A1B99" w:rsidRDefault="799A1B99" w14:paraId="2925F174" w14:textId="20CE4FA7">
            <w:pPr>
              <w:spacing w:before="40" w:after="40"/>
              <w:jc w:val="center"/>
              <w:rPr>
                <w:rFonts w:ascii="Roboto" w:hAnsi="Roboto" w:eastAsia="Calibri" w:cs="Calibri"/>
                <w:b w:val="0"/>
                <w:bCs w:val="0"/>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 xml:space="preserve">GSE: </w:t>
            </w:r>
            <w:r w:rsidRPr="799A1B99" w:rsidR="799A1B99">
              <w:rPr>
                <w:rFonts w:ascii="Roboto" w:hAnsi="Roboto" w:eastAsia="Calibri" w:cs="Calibri"/>
                <w:b w:val="0"/>
                <w:bCs w:val="0"/>
                <w:i w:val="0"/>
                <w:iCs w:val="0"/>
                <w:strike w:val="0"/>
                <w:dstrike w:val="0"/>
                <w:color w:val="1A1A1A"/>
                <w:sz w:val="20"/>
                <w:szCs w:val="20"/>
                <w:u w:val="none"/>
              </w:rPr>
              <w:t>SS6H3</w:t>
            </w:r>
          </w:p>
          <w:p w:rsidR="799A1B99" w:rsidP="799A1B99" w:rsidRDefault="799A1B99" w14:paraId="60DE7010" w14:textId="4786BF7D">
            <w:pPr>
              <w:spacing w:before="40" w:after="40"/>
              <w:jc w:val="center"/>
              <w:rPr>
                <w:rFonts w:ascii="Roboto" w:hAnsi="Roboto" w:eastAsia="Calibri" w:cs="Calibri"/>
                <w:b w:val="0"/>
                <w:bCs w:val="0"/>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Map and Globe Skills:</w:t>
            </w:r>
            <w:r w:rsidRPr="799A1B99" w:rsidR="799A1B99">
              <w:rPr>
                <w:rFonts w:ascii="Roboto" w:hAnsi="Roboto" w:eastAsia="Calibri" w:cs="Calibri"/>
                <w:b w:val="0"/>
                <w:bCs w:val="0"/>
                <w:i w:val="0"/>
                <w:iCs w:val="0"/>
                <w:strike w:val="0"/>
                <w:dstrike w:val="0"/>
                <w:color w:val="1A1A1A"/>
                <w:sz w:val="20"/>
                <w:szCs w:val="20"/>
                <w:u w:val="none"/>
              </w:rPr>
              <w:t xml:space="preserve"> 6-9</w:t>
            </w:r>
          </w:p>
          <w:p w:rsidR="799A1B99" w:rsidP="799A1B99" w:rsidRDefault="799A1B99" w14:paraId="67B0DCC7" w14:textId="509D6086">
            <w:pPr>
              <w:spacing w:before="40" w:after="40"/>
              <w:jc w:val="center"/>
              <w:rPr>
                <w:rFonts w:ascii="Roboto" w:hAnsi="Roboto" w:eastAsia="Calibri" w:cs="Calibri"/>
                <w:b w:val="0"/>
                <w:bCs w:val="0"/>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 xml:space="preserve">Information Processing Skills: </w:t>
            </w:r>
            <w:r w:rsidRPr="799A1B99" w:rsidR="799A1B99">
              <w:rPr>
                <w:rFonts w:ascii="Roboto" w:hAnsi="Roboto" w:eastAsia="Calibri" w:cs="Calibri"/>
                <w:b w:val="0"/>
                <w:bCs w:val="0"/>
                <w:i w:val="0"/>
                <w:iCs w:val="0"/>
                <w:strike w:val="0"/>
                <w:dstrike w:val="0"/>
                <w:color w:val="1A1A1A"/>
                <w:sz w:val="20"/>
                <w:szCs w:val="20"/>
                <w:u w:val="none"/>
              </w:rPr>
              <w:t>1, 3, 5, 6, 7, 9 11</w:t>
            </w:r>
          </w:p>
          <w:p w:rsidR="799A1B99" w:rsidP="799A1B99" w:rsidRDefault="799A1B99" w14:paraId="5435361F" w14:textId="3319E653">
            <w:pPr>
              <w:spacing w:before="40" w:after="40"/>
              <w:jc w:val="center"/>
              <w:rPr>
                <w:rFonts w:ascii="Roboto" w:hAnsi="Roboto" w:eastAsia="Calibri" w:cs="Calibri"/>
                <w:color w:val="1A1A1A"/>
                <w:sz w:val="20"/>
                <w:szCs w:val="20"/>
              </w:rPr>
            </w:pPr>
          </w:p>
        </w:tc>
        <w:tc>
          <w:tcPr>
            <w:tcW w:w="751" w:type="pct"/>
            <w:tcMar>
              <w:top w:w="100" w:type="dxa"/>
              <w:left w:w="160" w:type="dxa"/>
              <w:bottom w:w="100" w:type="dxa"/>
              <w:right w:w="160" w:type="dxa"/>
            </w:tcMar>
            <w:vAlign w:val="center"/>
          </w:tcPr>
          <w:p w:rsidR="799A1B99" w:rsidP="799A1B99" w:rsidRDefault="799A1B99" w14:paraId="3559E03F" w14:textId="0B62766D">
            <w:pPr>
              <w:spacing w:before="40" w:after="40"/>
              <w:jc w:val="center"/>
              <w:rPr>
                <w:rFonts w:ascii="Roboto" w:hAnsi="Roboto" w:eastAsia="Calibri" w:cs="Calibri"/>
                <w:b w:val="0"/>
                <w:bCs w:val="0"/>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 xml:space="preserve">GSE: </w:t>
            </w:r>
            <w:r w:rsidRPr="799A1B99" w:rsidR="799A1B99">
              <w:rPr>
                <w:rFonts w:ascii="Roboto" w:hAnsi="Roboto" w:eastAsia="Calibri" w:cs="Calibri"/>
                <w:b w:val="0"/>
                <w:bCs w:val="0"/>
                <w:i w:val="0"/>
                <w:iCs w:val="0"/>
                <w:strike w:val="0"/>
                <w:dstrike w:val="0"/>
                <w:color w:val="1A1A1A"/>
                <w:sz w:val="20"/>
                <w:szCs w:val="20"/>
                <w:u w:val="none"/>
              </w:rPr>
              <w:t>SS6CG3, SS6E7, SS6E8, SS6E9</w:t>
            </w:r>
          </w:p>
          <w:p w:rsidR="799A1B99" w:rsidP="799A1B99" w:rsidRDefault="799A1B99" w14:paraId="199ED842" w14:textId="557AA6EE">
            <w:pPr>
              <w:spacing w:before="40" w:after="40"/>
              <w:jc w:val="center"/>
              <w:rPr>
                <w:rFonts w:ascii="Roboto" w:hAnsi="Roboto" w:eastAsia="Calibri" w:cs="Calibri"/>
                <w:b w:val="0"/>
                <w:bCs w:val="0"/>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Map and Globe Skills:</w:t>
            </w:r>
            <w:r w:rsidRPr="799A1B99" w:rsidR="799A1B99">
              <w:rPr>
                <w:rFonts w:ascii="Roboto" w:hAnsi="Roboto" w:eastAsia="Calibri" w:cs="Calibri"/>
                <w:b w:val="0"/>
                <w:bCs w:val="0"/>
                <w:i w:val="0"/>
                <w:iCs w:val="0"/>
                <w:strike w:val="0"/>
                <w:dstrike w:val="0"/>
                <w:color w:val="1A1A1A"/>
                <w:sz w:val="20"/>
                <w:szCs w:val="20"/>
                <w:u w:val="none"/>
              </w:rPr>
              <w:t xml:space="preserve"> 1-9</w:t>
            </w:r>
          </w:p>
          <w:p w:rsidR="799A1B99" w:rsidP="799A1B99" w:rsidRDefault="799A1B99" w14:paraId="2536FF2F" w14:textId="694E5490">
            <w:pPr>
              <w:spacing w:before="40" w:after="40"/>
              <w:jc w:val="center"/>
              <w:rPr>
                <w:rFonts w:ascii="Roboto" w:hAnsi="Roboto" w:eastAsia="Calibri" w:cs="Calibri"/>
                <w:b w:val="0"/>
                <w:bCs w:val="0"/>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 xml:space="preserve">Information Processing Skills: </w:t>
            </w:r>
            <w:r w:rsidRPr="799A1B99" w:rsidR="799A1B99">
              <w:rPr>
                <w:rFonts w:ascii="Roboto" w:hAnsi="Roboto" w:eastAsia="Calibri" w:cs="Calibri"/>
                <w:b w:val="0"/>
                <w:bCs w:val="0"/>
                <w:i w:val="0"/>
                <w:iCs w:val="0"/>
                <w:strike w:val="0"/>
                <w:dstrike w:val="0"/>
                <w:color w:val="1A1A1A"/>
                <w:sz w:val="20"/>
                <w:szCs w:val="20"/>
                <w:u w:val="none"/>
              </w:rPr>
              <w:t>1</w:t>
            </w:r>
            <w:r w:rsidRPr="799A1B99" w:rsidR="799A1B99">
              <w:rPr>
                <w:rFonts w:ascii="Roboto" w:hAnsi="Roboto" w:eastAsia="Calibri" w:cs="Calibri"/>
                <w:b w:val="1"/>
                <w:bCs w:val="1"/>
                <w:i w:val="0"/>
                <w:iCs w:val="0"/>
                <w:strike w:val="0"/>
                <w:dstrike w:val="0"/>
                <w:color w:val="1A1A1A"/>
                <w:sz w:val="20"/>
                <w:szCs w:val="20"/>
                <w:u w:val="none"/>
              </w:rPr>
              <w:t xml:space="preserve"> </w:t>
            </w:r>
            <w:r w:rsidRPr="799A1B99" w:rsidR="799A1B99">
              <w:rPr>
                <w:rFonts w:ascii="Roboto" w:hAnsi="Roboto" w:eastAsia="Calibri" w:cs="Calibri"/>
                <w:b w:val="0"/>
                <w:bCs w:val="0"/>
                <w:i w:val="0"/>
                <w:iCs w:val="0"/>
                <w:strike w:val="0"/>
                <w:dstrike w:val="0"/>
                <w:color w:val="1A1A1A"/>
                <w:sz w:val="20"/>
                <w:szCs w:val="20"/>
                <w:u w:val="none"/>
              </w:rPr>
              <w:t>-11, 14 - 17</w:t>
            </w:r>
          </w:p>
        </w:tc>
        <w:tc>
          <w:tcPr>
            <w:tcW w:w="751" w:type="pct"/>
            <w:tcMar>
              <w:top w:w="100" w:type="dxa"/>
              <w:left w:w="160" w:type="dxa"/>
              <w:bottom w:w="100" w:type="dxa"/>
              <w:right w:w="160" w:type="dxa"/>
            </w:tcMar>
            <w:vAlign w:val="center"/>
          </w:tcPr>
          <w:p w:rsidR="799A1B99" w:rsidP="799A1B99" w:rsidRDefault="799A1B99" w14:paraId="6BBB1F43" w14:textId="0A6DDCE7">
            <w:pPr>
              <w:spacing w:before="40" w:after="40"/>
              <w:jc w:val="center"/>
              <w:rPr>
                <w:rFonts w:ascii="Roboto" w:hAnsi="Roboto" w:eastAsia="Calibri" w:cs="Calibri"/>
                <w:b w:val="0"/>
                <w:bCs w:val="0"/>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 xml:space="preserve">GSE: </w:t>
            </w:r>
            <w:r w:rsidRPr="799A1B99" w:rsidR="799A1B99">
              <w:rPr>
                <w:rFonts w:ascii="Roboto" w:hAnsi="Roboto" w:eastAsia="Calibri" w:cs="Calibri"/>
                <w:b w:val="0"/>
                <w:bCs w:val="0"/>
                <w:i w:val="0"/>
                <w:iCs w:val="0"/>
                <w:strike w:val="0"/>
                <w:dstrike w:val="0"/>
                <w:color w:val="1A1A1A"/>
                <w:sz w:val="20"/>
                <w:szCs w:val="20"/>
                <w:u w:val="none"/>
              </w:rPr>
              <w:t>SS6G1, SS6G2SS6G3</w:t>
            </w:r>
          </w:p>
          <w:p w:rsidR="799A1B99" w:rsidP="799A1B99" w:rsidRDefault="799A1B99" w14:paraId="6FC1A755" w14:textId="63EE830F">
            <w:pPr>
              <w:spacing w:before="40" w:after="40"/>
              <w:jc w:val="center"/>
              <w:rPr>
                <w:rFonts w:ascii="Roboto" w:hAnsi="Roboto" w:eastAsia="Calibri" w:cs="Calibri"/>
                <w:b w:val="0"/>
                <w:bCs w:val="0"/>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Map and Globe Skills:</w:t>
            </w:r>
            <w:r w:rsidRPr="799A1B99" w:rsidR="799A1B99">
              <w:rPr>
                <w:rFonts w:ascii="Roboto" w:hAnsi="Roboto" w:eastAsia="Calibri" w:cs="Calibri"/>
                <w:b w:val="0"/>
                <w:bCs w:val="0"/>
                <w:i w:val="0"/>
                <w:iCs w:val="0"/>
                <w:strike w:val="0"/>
                <w:dstrike w:val="0"/>
                <w:color w:val="1A1A1A"/>
                <w:sz w:val="20"/>
                <w:szCs w:val="20"/>
                <w:u w:val="none"/>
              </w:rPr>
              <w:t>1-10</w:t>
            </w:r>
          </w:p>
          <w:p w:rsidR="799A1B99" w:rsidP="799A1B99" w:rsidRDefault="799A1B99" w14:paraId="6F913651" w14:textId="0B83BE9E">
            <w:pPr>
              <w:spacing w:before="40" w:after="40"/>
              <w:jc w:val="center"/>
              <w:rPr>
                <w:rFonts w:ascii="Roboto" w:hAnsi="Roboto" w:eastAsia="Calibri" w:cs="Calibri"/>
                <w:b w:val="0"/>
                <w:bCs w:val="0"/>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Information Processing Skills:</w:t>
            </w:r>
            <w:r w:rsidRPr="799A1B99" w:rsidR="799A1B99">
              <w:rPr>
                <w:rFonts w:ascii="Roboto" w:hAnsi="Roboto" w:eastAsia="Calibri" w:cs="Calibri"/>
                <w:b w:val="0"/>
                <w:bCs w:val="0"/>
                <w:i w:val="0"/>
                <w:iCs w:val="0"/>
                <w:strike w:val="0"/>
                <w:dstrike w:val="0"/>
                <w:color w:val="1A1A1A"/>
                <w:sz w:val="20"/>
                <w:szCs w:val="20"/>
                <w:u w:val="none"/>
              </w:rPr>
              <w:t xml:space="preserve"> 1-11, 14 - 17</w:t>
            </w:r>
          </w:p>
        </w:tc>
        <w:tc>
          <w:tcPr>
            <w:tcW w:w="751" w:type="pct"/>
            <w:tcMar>
              <w:top w:w="100" w:type="dxa"/>
              <w:left w:w="160" w:type="dxa"/>
              <w:bottom w:w="100" w:type="dxa"/>
              <w:right w:w="160" w:type="dxa"/>
            </w:tcMar>
            <w:vAlign w:val="center"/>
          </w:tcPr>
          <w:p w:rsidR="799A1B99" w:rsidP="799A1B99" w:rsidRDefault="799A1B99" w14:paraId="52361FBF" w14:textId="7C632B07">
            <w:pPr>
              <w:spacing w:before="40" w:after="40"/>
              <w:jc w:val="center"/>
              <w:rPr>
                <w:rFonts w:ascii="Roboto" w:hAnsi="Roboto" w:eastAsia="Calibri" w:cs="Calibri"/>
                <w:b w:val="0"/>
                <w:bCs w:val="0"/>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 xml:space="preserve">GSE: </w:t>
            </w:r>
            <w:r w:rsidRPr="799A1B99" w:rsidR="799A1B99">
              <w:rPr>
                <w:rFonts w:ascii="Roboto" w:hAnsi="Roboto" w:eastAsia="Calibri" w:cs="Calibri"/>
                <w:b w:val="0"/>
                <w:bCs w:val="0"/>
                <w:i w:val="0"/>
                <w:iCs w:val="0"/>
                <w:strike w:val="0"/>
                <w:dstrike w:val="0"/>
                <w:color w:val="1A1A1A"/>
                <w:sz w:val="20"/>
                <w:szCs w:val="20"/>
                <w:u w:val="none"/>
              </w:rPr>
              <w:t>SS6H1</w:t>
            </w:r>
          </w:p>
          <w:p w:rsidR="799A1B99" w:rsidP="799A1B99" w:rsidRDefault="799A1B99" w14:paraId="0E8D6CE5" w14:textId="5F88696E">
            <w:pPr>
              <w:spacing w:before="40" w:after="40"/>
              <w:jc w:val="center"/>
              <w:rPr>
                <w:rFonts w:ascii="Roboto" w:hAnsi="Roboto" w:eastAsia="Calibri" w:cs="Calibri"/>
                <w:b w:val="0"/>
                <w:bCs w:val="0"/>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Map and Globe Skills:</w:t>
            </w:r>
            <w:r w:rsidRPr="799A1B99" w:rsidR="799A1B99">
              <w:rPr>
                <w:rFonts w:ascii="Roboto" w:hAnsi="Roboto" w:eastAsia="Calibri" w:cs="Calibri"/>
                <w:b w:val="0"/>
                <w:bCs w:val="0"/>
                <w:i w:val="0"/>
                <w:iCs w:val="0"/>
                <w:strike w:val="0"/>
                <w:dstrike w:val="0"/>
                <w:color w:val="1A1A1A"/>
                <w:sz w:val="20"/>
                <w:szCs w:val="20"/>
                <w:u w:val="none"/>
              </w:rPr>
              <w:t>1-10</w:t>
            </w:r>
          </w:p>
          <w:p w:rsidR="799A1B99" w:rsidP="799A1B99" w:rsidRDefault="799A1B99" w14:paraId="6C359491" w14:textId="1BB3C5B0">
            <w:pPr>
              <w:spacing w:before="40" w:after="40"/>
              <w:jc w:val="center"/>
              <w:rPr>
                <w:rFonts w:ascii="Roboto" w:hAnsi="Roboto" w:eastAsia="Calibri" w:cs="Calibri"/>
                <w:b w:val="0"/>
                <w:bCs w:val="0"/>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Information Processing Skills:</w:t>
            </w:r>
            <w:r w:rsidRPr="799A1B99" w:rsidR="799A1B99">
              <w:rPr>
                <w:rFonts w:ascii="Roboto" w:hAnsi="Roboto" w:eastAsia="Calibri" w:cs="Calibri"/>
                <w:b w:val="0"/>
                <w:bCs w:val="0"/>
                <w:i w:val="0"/>
                <w:iCs w:val="0"/>
                <w:strike w:val="0"/>
                <w:dstrike w:val="0"/>
                <w:color w:val="1A1A1A"/>
                <w:sz w:val="20"/>
                <w:szCs w:val="20"/>
                <w:u w:val="none"/>
              </w:rPr>
              <w:t xml:space="preserve"> 1-11, 14 - 14</w:t>
            </w:r>
          </w:p>
        </w:tc>
        <w:tc>
          <w:tcPr>
            <w:tcW w:w="749" w:type="pct"/>
            <w:tcMar/>
            <w:vAlign w:val="center"/>
          </w:tcPr>
          <w:p w:rsidR="799A1B99" w:rsidP="799A1B99" w:rsidRDefault="799A1B99" w14:paraId="10A04A81" w14:textId="4F870714">
            <w:pPr>
              <w:spacing w:before="40" w:after="40"/>
              <w:jc w:val="center"/>
              <w:rPr>
                <w:rFonts w:ascii="Roboto" w:hAnsi="Roboto" w:eastAsia="Calibri" w:cs="Calibri"/>
                <w:b w:val="0"/>
                <w:bCs w:val="0"/>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 xml:space="preserve">GSE: </w:t>
            </w:r>
            <w:r w:rsidRPr="799A1B99" w:rsidR="799A1B99">
              <w:rPr>
                <w:rFonts w:ascii="Roboto" w:hAnsi="Roboto" w:eastAsia="Calibri" w:cs="Calibri"/>
                <w:b w:val="0"/>
                <w:bCs w:val="0"/>
                <w:i w:val="0"/>
                <w:iCs w:val="0"/>
                <w:strike w:val="0"/>
                <w:dstrike w:val="0"/>
                <w:color w:val="1A1A1A"/>
                <w:sz w:val="20"/>
                <w:szCs w:val="20"/>
                <w:u w:val="none"/>
              </w:rPr>
              <w:t>SS6CG1, SS6E1, SS6E2, SS6E3</w:t>
            </w:r>
          </w:p>
          <w:p w:rsidR="799A1B99" w:rsidP="799A1B99" w:rsidRDefault="799A1B99" w14:paraId="4540AE12" w14:textId="5AA5D7D6">
            <w:pPr>
              <w:spacing w:before="40" w:after="40"/>
              <w:jc w:val="center"/>
              <w:rPr>
                <w:rFonts w:ascii="Roboto" w:hAnsi="Roboto" w:eastAsia="Calibri" w:cs="Calibri"/>
                <w:b w:val="0"/>
                <w:bCs w:val="0"/>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Map and Globe Skills:</w:t>
            </w:r>
            <w:r w:rsidRPr="799A1B99" w:rsidR="799A1B99">
              <w:rPr>
                <w:rFonts w:ascii="Roboto" w:hAnsi="Roboto" w:eastAsia="Calibri" w:cs="Calibri"/>
                <w:b w:val="0"/>
                <w:bCs w:val="0"/>
                <w:i w:val="0"/>
                <w:iCs w:val="0"/>
                <w:strike w:val="0"/>
                <w:dstrike w:val="0"/>
                <w:color w:val="1A1A1A"/>
                <w:sz w:val="20"/>
                <w:szCs w:val="20"/>
                <w:u w:val="none"/>
              </w:rPr>
              <w:t>1-10</w:t>
            </w:r>
          </w:p>
          <w:p w:rsidR="799A1B99" w:rsidP="799A1B99" w:rsidRDefault="799A1B99" w14:paraId="3DC10190" w14:textId="37A00D15">
            <w:pPr>
              <w:spacing w:before="40" w:after="40"/>
              <w:jc w:val="center"/>
              <w:rPr>
                <w:rFonts w:ascii="Roboto" w:hAnsi="Roboto" w:eastAsia="Calibri" w:cs="Calibri"/>
                <w:b w:val="0"/>
                <w:bCs w:val="0"/>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Information Processing Skills:</w:t>
            </w:r>
            <w:r w:rsidRPr="799A1B99" w:rsidR="799A1B99">
              <w:rPr>
                <w:rFonts w:ascii="Roboto" w:hAnsi="Roboto" w:eastAsia="Calibri" w:cs="Calibri"/>
                <w:b w:val="0"/>
                <w:bCs w:val="0"/>
                <w:i w:val="0"/>
                <w:iCs w:val="0"/>
                <w:strike w:val="0"/>
                <w:dstrike w:val="0"/>
                <w:color w:val="1A1A1A"/>
                <w:sz w:val="20"/>
                <w:szCs w:val="20"/>
                <w:u w:val="none"/>
              </w:rPr>
              <w:t xml:space="preserve"> 1-11, 14 - 17</w:t>
            </w:r>
          </w:p>
        </w:tc>
      </w:tr>
      <w:tr w:rsidR="002271C1" w:rsidTr="799A1B99" w14:paraId="4E8A7768" w14:textId="7D66EDF1">
        <w:trPr>
          <w:cantSplit/>
          <w:tblHeader/>
        </w:trPr>
        <w:tc>
          <w:tcPr>
            <w:tcW w:w="495" w:type="pct"/>
            <w:tcMar>
              <w:top w:w="100" w:type="dxa"/>
              <w:left w:w="160" w:type="dxa"/>
              <w:bottom w:w="100" w:type="dxa"/>
              <w:right w:w="160" w:type="dxa"/>
            </w:tcMar>
          </w:tcPr>
          <w:p w:rsidR="003D118F" w:rsidP="00CE3236" w:rsidRDefault="003D118F" w14:paraId="12D13172" w14:textId="77777777">
            <w:pPr>
              <w:spacing w:before="40" w:after="40"/>
              <w:rPr>
                <w:b/>
                <w:bCs/>
                <w:color w:val="1F3864"/>
                <w:sz w:val="19"/>
                <w:szCs w:val="19"/>
              </w:rPr>
            </w:pPr>
            <w:r>
              <w:rPr>
                <w:b/>
                <w:bCs/>
                <w:color w:val="1F3864"/>
                <w:sz w:val="19"/>
                <w:szCs w:val="19"/>
              </w:rPr>
              <w:t>Approaches to Learning (ATL)</w:t>
            </w:r>
          </w:p>
        </w:tc>
        <w:tc>
          <w:tcPr>
            <w:tcW w:w="751" w:type="pct"/>
            <w:tcMar>
              <w:top w:w="100" w:type="dxa"/>
              <w:left w:w="160" w:type="dxa"/>
              <w:bottom w:w="100" w:type="dxa"/>
              <w:right w:w="160" w:type="dxa"/>
            </w:tcMar>
            <w:vAlign w:val="center"/>
          </w:tcPr>
          <w:p w:rsidR="799A1B99" w:rsidP="799A1B99" w:rsidRDefault="799A1B99" w14:paraId="181D18CA" w14:textId="168A0AE5">
            <w:pPr>
              <w:spacing w:before="40" w:after="40"/>
              <w:jc w:val="center"/>
              <w:rPr>
                <w:rFonts w:ascii="Roboto" w:hAnsi="Roboto" w:eastAsia="Calibri" w:cs="Calibri"/>
                <w:b w:val="0"/>
                <w:bCs w:val="0"/>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 xml:space="preserve">Category- </w:t>
            </w:r>
            <w:r w:rsidRPr="799A1B99" w:rsidR="799A1B99">
              <w:rPr>
                <w:rFonts w:ascii="Roboto" w:hAnsi="Roboto" w:eastAsia="Calibri" w:cs="Calibri"/>
                <w:b w:val="0"/>
                <w:bCs w:val="0"/>
                <w:i w:val="0"/>
                <w:iCs w:val="0"/>
                <w:strike w:val="0"/>
                <w:dstrike w:val="0"/>
                <w:color w:val="1A1A1A"/>
                <w:sz w:val="20"/>
                <w:szCs w:val="20"/>
                <w:u w:val="none"/>
              </w:rPr>
              <w:t>Self-management</w:t>
            </w:r>
          </w:p>
          <w:p w:rsidR="799A1B99" w:rsidP="799A1B99" w:rsidRDefault="799A1B99" w14:paraId="425A8DE0" w14:textId="5BB1A8A1">
            <w:pPr>
              <w:spacing w:before="40" w:after="40"/>
              <w:jc w:val="center"/>
              <w:rPr>
                <w:rFonts w:ascii="Roboto" w:hAnsi="Roboto" w:eastAsia="Calibri" w:cs="Calibri"/>
                <w:b w:val="0"/>
                <w:bCs w:val="0"/>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Cluster</w:t>
            </w:r>
            <w:r w:rsidRPr="799A1B99" w:rsidR="799A1B99">
              <w:rPr>
                <w:rFonts w:ascii="Roboto" w:hAnsi="Roboto" w:eastAsia="Calibri" w:cs="Calibri"/>
                <w:b w:val="0"/>
                <w:bCs w:val="0"/>
                <w:i w:val="0"/>
                <w:iCs w:val="0"/>
                <w:strike w:val="0"/>
                <w:dstrike w:val="0"/>
                <w:color w:val="1A1A1A"/>
                <w:sz w:val="20"/>
                <w:szCs w:val="20"/>
                <w:u w:val="none"/>
              </w:rPr>
              <w:t>- Organizations Skills</w:t>
            </w:r>
          </w:p>
          <w:p w:rsidR="799A1B99" w:rsidP="799A1B99" w:rsidRDefault="799A1B99" w14:paraId="6EA9A45E" w14:textId="441DFE26">
            <w:pPr>
              <w:spacing w:before="40" w:after="40"/>
              <w:jc w:val="center"/>
              <w:rPr>
                <w:rFonts w:ascii="Roboto" w:hAnsi="Roboto" w:eastAsia="Calibri" w:cs="Calibri"/>
                <w:b w:val="1"/>
                <w:bCs w:val="1"/>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Skill Indicator</w:t>
            </w:r>
            <w:r w:rsidRPr="799A1B99" w:rsidR="799A1B99">
              <w:rPr>
                <w:rFonts w:ascii="Roboto" w:hAnsi="Roboto" w:eastAsia="Calibri" w:cs="Calibri"/>
                <w:b w:val="0"/>
                <w:bCs w:val="0"/>
                <w:i w:val="0"/>
                <w:iCs w:val="0"/>
                <w:strike w:val="0"/>
                <w:dstrike w:val="0"/>
                <w:color w:val="1A1A1A"/>
                <w:sz w:val="20"/>
                <w:szCs w:val="20"/>
                <w:u w:val="none"/>
              </w:rPr>
              <w:t>- To</w:t>
            </w:r>
            <w:r w:rsidRPr="799A1B99" w:rsidR="799A1B99">
              <w:rPr>
                <w:rFonts w:ascii="Roboto" w:hAnsi="Roboto" w:eastAsia="Calibri" w:cs="Calibri"/>
                <w:b w:val="0"/>
                <w:bCs w:val="0"/>
                <w:i w:val="0"/>
                <w:iCs w:val="0"/>
                <w:strike w:val="0"/>
                <w:dstrike w:val="0"/>
                <w:color w:val="1A1A1A"/>
                <w:sz w:val="20"/>
                <w:szCs w:val="20"/>
                <w:u w:val="none"/>
              </w:rPr>
              <w:t xml:space="preserve"> </w:t>
            </w:r>
            <w:r w:rsidRPr="799A1B99" w:rsidR="799A1B99">
              <w:rPr>
                <w:rFonts w:ascii="Roboto" w:hAnsi="Roboto" w:eastAsia="Calibri" w:cs="Calibri"/>
                <w:b w:val="0"/>
                <w:bCs w:val="0"/>
                <w:i w:val="0"/>
                <w:iCs w:val="0"/>
                <w:strike w:val="0"/>
                <w:dstrike w:val="0"/>
                <w:color w:val="1A1A1A"/>
                <w:sz w:val="20"/>
                <w:szCs w:val="20"/>
                <w:u w:val="none"/>
              </w:rPr>
              <w:t>assure</w:t>
            </w:r>
            <w:r w:rsidRPr="799A1B99" w:rsidR="799A1B99">
              <w:rPr>
                <w:rFonts w:ascii="Roboto" w:hAnsi="Roboto" w:eastAsia="Calibri" w:cs="Calibri"/>
                <w:b w:val="0"/>
                <w:bCs w:val="0"/>
                <w:i w:val="0"/>
                <w:iCs w:val="0"/>
                <w:strike w:val="0"/>
                <w:dstrike w:val="0"/>
                <w:color w:val="1A1A1A"/>
                <w:sz w:val="20"/>
                <w:szCs w:val="20"/>
                <w:u w:val="none"/>
              </w:rPr>
              <w:t xml:space="preserve"> students manage their learning effectively, they keep and use a weekly planner for assignments.</w:t>
            </w:r>
            <w:r w:rsidRPr="799A1B99" w:rsidR="799A1B99">
              <w:rPr>
                <w:rFonts w:ascii="Roboto" w:hAnsi="Roboto" w:eastAsia="Calibri" w:cs="Calibri"/>
                <w:b w:val="1"/>
                <w:bCs w:val="1"/>
                <w:i w:val="0"/>
                <w:iCs w:val="0"/>
                <w:strike w:val="0"/>
                <w:dstrike w:val="0"/>
                <w:color w:val="1A1A1A"/>
                <w:sz w:val="20"/>
                <w:szCs w:val="20"/>
                <w:u w:val="none"/>
              </w:rPr>
              <w:t xml:space="preserve"> </w:t>
            </w:r>
          </w:p>
          <w:p w:rsidR="799A1B99" w:rsidP="799A1B99" w:rsidRDefault="799A1B99" w14:paraId="5449B80D" w14:textId="64A0FC37">
            <w:pPr>
              <w:spacing w:before="40" w:after="40"/>
              <w:jc w:val="center"/>
              <w:rPr>
                <w:rFonts w:ascii="Roboto" w:hAnsi="Roboto" w:eastAsia="Calibri" w:cs="Calibri"/>
                <w:b w:val="0"/>
                <w:bCs w:val="0"/>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Category</w:t>
            </w:r>
            <w:r w:rsidRPr="799A1B99" w:rsidR="799A1B99">
              <w:rPr>
                <w:rFonts w:ascii="Roboto" w:hAnsi="Roboto" w:eastAsia="Calibri" w:cs="Calibri"/>
                <w:b w:val="0"/>
                <w:bCs w:val="0"/>
                <w:i w:val="0"/>
                <w:iCs w:val="0"/>
                <w:strike w:val="0"/>
                <w:dstrike w:val="0"/>
                <w:color w:val="1A1A1A"/>
                <w:sz w:val="20"/>
                <w:szCs w:val="20"/>
                <w:u w:val="none"/>
              </w:rPr>
              <w:t>- Research</w:t>
            </w:r>
          </w:p>
          <w:p w:rsidR="799A1B99" w:rsidP="799A1B99" w:rsidRDefault="799A1B99" w14:paraId="576E47D4" w14:textId="6B4E6E56">
            <w:pPr>
              <w:spacing w:before="40" w:after="40"/>
              <w:jc w:val="center"/>
              <w:rPr>
                <w:rFonts w:ascii="Roboto" w:hAnsi="Roboto" w:eastAsia="Calibri" w:cs="Calibri"/>
                <w:b w:val="0"/>
                <w:bCs w:val="0"/>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Cluster</w:t>
            </w:r>
            <w:r w:rsidRPr="799A1B99" w:rsidR="799A1B99">
              <w:rPr>
                <w:rFonts w:ascii="Roboto" w:hAnsi="Roboto" w:eastAsia="Calibri" w:cs="Calibri"/>
                <w:b w:val="0"/>
                <w:bCs w:val="0"/>
                <w:i w:val="0"/>
                <w:iCs w:val="0"/>
                <w:strike w:val="0"/>
                <w:dstrike w:val="0"/>
                <w:color w:val="1A1A1A"/>
                <w:sz w:val="20"/>
                <w:szCs w:val="20"/>
                <w:u w:val="none"/>
              </w:rPr>
              <w:t>- Information Literacy</w:t>
            </w:r>
          </w:p>
          <w:p w:rsidR="799A1B99" w:rsidP="799A1B99" w:rsidRDefault="799A1B99" w14:paraId="2454881F" w14:textId="3E67E7CE">
            <w:pPr>
              <w:spacing w:before="40" w:after="40"/>
              <w:jc w:val="center"/>
              <w:rPr>
                <w:rFonts w:ascii="Roboto" w:hAnsi="Roboto" w:eastAsia="Calibri" w:cs="Calibri"/>
                <w:b w:val="0"/>
                <w:bCs w:val="0"/>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Indicator</w:t>
            </w:r>
            <w:r w:rsidRPr="799A1B99" w:rsidR="799A1B99">
              <w:rPr>
                <w:rFonts w:ascii="Roboto" w:hAnsi="Roboto" w:eastAsia="Calibri" w:cs="Calibri"/>
                <w:b w:val="0"/>
                <w:bCs w:val="0"/>
                <w:i w:val="0"/>
                <w:iCs w:val="0"/>
                <w:strike w:val="0"/>
                <w:dstrike w:val="0"/>
                <w:color w:val="1A1A1A"/>
                <w:sz w:val="20"/>
                <w:szCs w:val="20"/>
                <w:u w:val="none"/>
              </w:rPr>
              <w:t>-  In order for students to provide a solution for pollution, they will gather information through research and then design their proposed solution.</w:t>
            </w:r>
          </w:p>
        </w:tc>
        <w:tc>
          <w:tcPr>
            <w:tcW w:w="751" w:type="pct"/>
            <w:tcMar>
              <w:top w:w="100" w:type="dxa"/>
              <w:left w:w="160" w:type="dxa"/>
              <w:bottom w:w="100" w:type="dxa"/>
              <w:right w:w="160" w:type="dxa"/>
            </w:tcMar>
            <w:vAlign w:val="center"/>
          </w:tcPr>
          <w:p w:rsidR="799A1B99" w:rsidP="799A1B99" w:rsidRDefault="799A1B99" w14:paraId="649BC335" w14:textId="38D2BC1D">
            <w:pPr>
              <w:spacing w:before="40" w:after="40"/>
              <w:jc w:val="center"/>
              <w:rPr>
                <w:rFonts w:ascii="Roboto" w:hAnsi="Roboto" w:eastAsia="Calibri" w:cs="Calibri"/>
                <w:b w:val="0"/>
                <w:bCs w:val="0"/>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 xml:space="preserve">Category- </w:t>
            </w:r>
            <w:r w:rsidRPr="799A1B99" w:rsidR="799A1B99">
              <w:rPr>
                <w:rFonts w:ascii="Roboto" w:hAnsi="Roboto" w:eastAsia="Calibri" w:cs="Calibri"/>
                <w:b w:val="0"/>
                <w:bCs w:val="0"/>
                <w:i w:val="0"/>
                <w:iCs w:val="0"/>
                <w:strike w:val="0"/>
                <w:dstrike w:val="0"/>
                <w:color w:val="1A1A1A"/>
                <w:sz w:val="20"/>
                <w:szCs w:val="20"/>
                <w:u w:val="none"/>
              </w:rPr>
              <w:t>Self-management</w:t>
            </w:r>
          </w:p>
          <w:p w:rsidR="799A1B99" w:rsidP="799A1B99" w:rsidRDefault="799A1B99" w14:paraId="246A948F" w14:textId="735F68FD">
            <w:pPr>
              <w:spacing w:before="40" w:after="40"/>
              <w:jc w:val="center"/>
              <w:rPr>
                <w:rFonts w:ascii="Roboto" w:hAnsi="Roboto" w:eastAsia="Calibri" w:cs="Calibri"/>
                <w:b w:val="0"/>
                <w:bCs w:val="0"/>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Cluster</w:t>
            </w:r>
            <w:r w:rsidRPr="799A1B99" w:rsidR="799A1B99">
              <w:rPr>
                <w:rFonts w:ascii="Roboto" w:hAnsi="Roboto" w:eastAsia="Calibri" w:cs="Calibri"/>
                <w:b w:val="0"/>
                <w:bCs w:val="0"/>
                <w:i w:val="0"/>
                <w:iCs w:val="0"/>
                <w:strike w:val="0"/>
                <w:dstrike w:val="0"/>
                <w:color w:val="1A1A1A"/>
                <w:sz w:val="20"/>
                <w:szCs w:val="20"/>
                <w:u w:val="none"/>
              </w:rPr>
              <w:t>- Organizations Skills</w:t>
            </w:r>
          </w:p>
          <w:p w:rsidR="799A1B99" w:rsidP="799A1B99" w:rsidRDefault="799A1B99" w14:paraId="4B1DF039" w14:textId="1044EF5B">
            <w:pPr>
              <w:spacing w:before="40" w:after="40"/>
              <w:jc w:val="center"/>
              <w:rPr>
                <w:rFonts w:ascii="Roboto" w:hAnsi="Roboto" w:eastAsia="Calibri" w:cs="Calibri"/>
                <w:b w:val="1"/>
                <w:bCs w:val="1"/>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Skill Indicator</w:t>
            </w:r>
            <w:r w:rsidRPr="799A1B99" w:rsidR="799A1B99">
              <w:rPr>
                <w:rFonts w:ascii="Roboto" w:hAnsi="Roboto" w:eastAsia="Calibri" w:cs="Calibri"/>
                <w:b w:val="0"/>
                <w:bCs w:val="0"/>
                <w:i w:val="0"/>
                <w:iCs w:val="0"/>
                <w:strike w:val="0"/>
                <w:dstrike w:val="0"/>
                <w:color w:val="1A1A1A"/>
                <w:sz w:val="20"/>
                <w:szCs w:val="20"/>
                <w:u w:val="none"/>
              </w:rPr>
              <w:t>- To assure students manage their learning effectively, they keep and use a weekly planner for assignments.</w:t>
            </w:r>
            <w:r w:rsidRPr="799A1B99" w:rsidR="799A1B99">
              <w:rPr>
                <w:rFonts w:ascii="Roboto" w:hAnsi="Roboto" w:eastAsia="Calibri" w:cs="Calibri"/>
                <w:b w:val="1"/>
                <w:bCs w:val="1"/>
                <w:i w:val="0"/>
                <w:iCs w:val="0"/>
                <w:strike w:val="0"/>
                <w:dstrike w:val="0"/>
                <w:color w:val="1A1A1A"/>
                <w:sz w:val="20"/>
                <w:szCs w:val="20"/>
                <w:u w:val="none"/>
              </w:rPr>
              <w:t xml:space="preserve"> </w:t>
            </w:r>
          </w:p>
        </w:tc>
        <w:tc>
          <w:tcPr>
            <w:tcW w:w="751" w:type="pct"/>
            <w:tcMar>
              <w:top w:w="100" w:type="dxa"/>
              <w:left w:w="160" w:type="dxa"/>
              <w:bottom w:w="100" w:type="dxa"/>
              <w:right w:w="160" w:type="dxa"/>
            </w:tcMar>
            <w:vAlign w:val="center"/>
          </w:tcPr>
          <w:p w:rsidR="799A1B99" w:rsidP="799A1B99" w:rsidRDefault="799A1B99" w14:paraId="64D215AF" w14:textId="669EAF71">
            <w:pPr>
              <w:spacing w:before="40" w:after="40"/>
              <w:jc w:val="center"/>
              <w:rPr>
                <w:rFonts w:ascii="Roboto" w:hAnsi="Roboto" w:eastAsia="Calibri" w:cs="Calibri"/>
                <w:b w:val="0"/>
                <w:bCs w:val="0"/>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Category-</w:t>
            </w:r>
            <w:r w:rsidRPr="799A1B99" w:rsidR="799A1B99">
              <w:rPr>
                <w:rFonts w:ascii="Roboto" w:hAnsi="Roboto" w:eastAsia="Calibri" w:cs="Calibri"/>
                <w:b w:val="0"/>
                <w:bCs w:val="0"/>
                <w:i w:val="0"/>
                <w:iCs w:val="0"/>
                <w:strike w:val="0"/>
                <w:dstrike w:val="0"/>
                <w:color w:val="1A1A1A"/>
                <w:sz w:val="20"/>
                <w:szCs w:val="20"/>
                <w:u w:val="none"/>
              </w:rPr>
              <w:t xml:space="preserve"> Communication</w:t>
            </w:r>
          </w:p>
          <w:p w:rsidR="799A1B99" w:rsidP="799A1B99" w:rsidRDefault="799A1B99" w14:paraId="6B636053" w14:textId="00091502">
            <w:pPr>
              <w:spacing w:before="40" w:after="40"/>
              <w:jc w:val="center"/>
              <w:rPr>
                <w:rFonts w:ascii="Roboto" w:hAnsi="Roboto" w:eastAsia="Calibri" w:cs="Calibri"/>
                <w:b w:val="0"/>
                <w:bCs w:val="0"/>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 xml:space="preserve">Cluster- </w:t>
            </w:r>
            <w:r w:rsidRPr="799A1B99" w:rsidR="799A1B99">
              <w:rPr>
                <w:rFonts w:ascii="Roboto" w:hAnsi="Roboto" w:eastAsia="Calibri" w:cs="Calibri"/>
                <w:b w:val="0"/>
                <w:bCs w:val="0"/>
                <w:i w:val="0"/>
                <w:iCs w:val="0"/>
                <w:strike w:val="0"/>
                <w:dstrike w:val="0"/>
                <w:color w:val="1A1A1A"/>
                <w:sz w:val="20"/>
                <w:szCs w:val="20"/>
                <w:u w:val="none"/>
              </w:rPr>
              <w:t>Interactive Skills</w:t>
            </w:r>
          </w:p>
          <w:p w:rsidR="799A1B99" w:rsidP="799A1B99" w:rsidRDefault="799A1B99" w14:paraId="6DAA2836" w14:textId="33DBC788">
            <w:pPr>
              <w:spacing w:before="40" w:after="40"/>
              <w:jc w:val="center"/>
              <w:rPr>
                <w:rFonts w:ascii="Roboto" w:hAnsi="Roboto" w:eastAsia="Calibri" w:cs="Calibri"/>
                <w:b w:val="0"/>
                <w:bCs w:val="0"/>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 xml:space="preserve">Skill Indicator- </w:t>
            </w:r>
            <w:r w:rsidRPr="799A1B99" w:rsidR="799A1B99">
              <w:rPr>
                <w:rFonts w:ascii="Roboto" w:hAnsi="Roboto" w:eastAsia="Calibri" w:cs="Calibri"/>
                <w:b w:val="0"/>
                <w:bCs w:val="0"/>
                <w:i w:val="0"/>
                <w:iCs w:val="0"/>
                <w:strike w:val="0"/>
                <w:dstrike w:val="0"/>
                <w:color w:val="1A1A1A"/>
                <w:sz w:val="20"/>
                <w:szCs w:val="20"/>
                <w:u w:val="none"/>
              </w:rPr>
              <w:t>In order for students to communicate what USSR textbooks should explain they must use a variety of communication skills (writing, (presentations, writing, discussions, etc.)</w:t>
            </w:r>
          </w:p>
        </w:tc>
        <w:tc>
          <w:tcPr>
            <w:tcW w:w="751" w:type="pct"/>
            <w:tcMar>
              <w:top w:w="100" w:type="dxa"/>
              <w:left w:w="160" w:type="dxa"/>
              <w:bottom w:w="100" w:type="dxa"/>
              <w:right w:w="160" w:type="dxa"/>
            </w:tcMar>
            <w:vAlign w:val="center"/>
          </w:tcPr>
          <w:p w:rsidR="799A1B99" w:rsidP="799A1B99" w:rsidRDefault="799A1B99" w14:paraId="3BFB82D4" w14:textId="63C02883">
            <w:pPr>
              <w:spacing w:before="40" w:after="40"/>
              <w:jc w:val="center"/>
              <w:rPr>
                <w:rFonts w:ascii="Roboto" w:hAnsi="Roboto" w:eastAsia="Calibri" w:cs="Calibri"/>
                <w:b w:val="0"/>
                <w:bCs w:val="0"/>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Category-</w:t>
            </w:r>
            <w:r w:rsidRPr="799A1B99" w:rsidR="799A1B99">
              <w:rPr>
                <w:rFonts w:ascii="Roboto" w:hAnsi="Roboto" w:eastAsia="Calibri" w:cs="Calibri"/>
                <w:b w:val="0"/>
                <w:bCs w:val="0"/>
                <w:i w:val="0"/>
                <w:iCs w:val="0"/>
                <w:strike w:val="0"/>
                <w:dstrike w:val="0"/>
                <w:color w:val="1A1A1A"/>
                <w:sz w:val="20"/>
                <w:szCs w:val="20"/>
                <w:u w:val="none"/>
              </w:rPr>
              <w:t xml:space="preserve"> Communication</w:t>
            </w:r>
          </w:p>
          <w:p w:rsidR="799A1B99" w:rsidP="799A1B99" w:rsidRDefault="799A1B99" w14:paraId="3B39570A" w14:textId="5E6533F3">
            <w:pPr>
              <w:spacing w:before="40" w:after="40"/>
              <w:jc w:val="center"/>
              <w:rPr>
                <w:rFonts w:ascii="Roboto" w:hAnsi="Roboto" w:eastAsia="Calibri" w:cs="Calibri"/>
                <w:b w:val="0"/>
                <w:bCs w:val="0"/>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 xml:space="preserve">Cluster- </w:t>
            </w:r>
            <w:r w:rsidRPr="799A1B99" w:rsidR="799A1B99">
              <w:rPr>
                <w:rFonts w:ascii="Roboto" w:hAnsi="Roboto" w:eastAsia="Calibri" w:cs="Calibri"/>
                <w:b w:val="0"/>
                <w:bCs w:val="0"/>
                <w:i w:val="0"/>
                <w:iCs w:val="0"/>
                <w:strike w:val="0"/>
                <w:dstrike w:val="0"/>
                <w:color w:val="1A1A1A"/>
                <w:sz w:val="20"/>
                <w:szCs w:val="20"/>
                <w:u w:val="none"/>
              </w:rPr>
              <w:t>Collaboration</w:t>
            </w:r>
          </w:p>
          <w:p w:rsidR="799A1B99" w:rsidP="799A1B99" w:rsidRDefault="799A1B99" w14:paraId="683C3BEE" w14:textId="7C76DD99">
            <w:pPr>
              <w:spacing w:before="40" w:after="40"/>
              <w:jc w:val="center"/>
              <w:rPr>
                <w:rFonts w:ascii="Roboto" w:hAnsi="Roboto" w:eastAsia="Calibri" w:cs="Calibri"/>
                <w:b w:val="0"/>
                <w:bCs w:val="0"/>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Skill Indicator-</w:t>
            </w:r>
            <w:r w:rsidRPr="799A1B99" w:rsidR="799A1B99">
              <w:rPr>
                <w:rFonts w:ascii="Roboto" w:hAnsi="Roboto" w:eastAsia="Calibri" w:cs="Calibri"/>
                <w:b w:val="0"/>
                <w:bCs w:val="0"/>
                <w:i w:val="0"/>
                <w:iCs w:val="0"/>
                <w:strike w:val="0"/>
                <w:dstrike w:val="0"/>
                <w:color w:val="1A1A1A"/>
                <w:sz w:val="20"/>
                <w:szCs w:val="20"/>
                <w:u w:val="none"/>
              </w:rPr>
              <w:t xml:space="preserve">In order for students to effectively explain how geography affects economic activities in Latin America, they must collaborate for learning </w:t>
            </w:r>
            <w:r w:rsidRPr="799A1B99" w:rsidR="799A1B99">
              <w:rPr>
                <w:rFonts w:ascii="Roboto" w:hAnsi="Roboto" w:eastAsia="Calibri" w:cs="Calibri"/>
                <w:b w:val="0"/>
                <w:bCs w:val="0"/>
                <w:i w:val="0"/>
                <w:iCs w:val="0"/>
                <w:strike w:val="0"/>
                <w:dstrike w:val="0"/>
                <w:color w:val="1A1A1A"/>
                <w:sz w:val="20"/>
                <w:szCs w:val="20"/>
                <w:u w:val="none"/>
              </w:rPr>
              <w:t>byl</w:t>
            </w:r>
            <w:r w:rsidRPr="799A1B99" w:rsidR="799A1B99">
              <w:rPr>
                <w:rFonts w:ascii="Roboto" w:hAnsi="Roboto" w:eastAsia="Calibri" w:cs="Calibri"/>
                <w:b w:val="0"/>
                <w:bCs w:val="0"/>
                <w:i w:val="0"/>
                <w:iCs w:val="0"/>
                <w:strike w:val="0"/>
                <w:dstrike w:val="0"/>
                <w:color w:val="1A1A1A"/>
                <w:sz w:val="20"/>
                <w:szCs w:val="20"/>
                <w:u w:val="none"/>
              </w:rPr>
              <w:t xml:space="preserve"> actively listening to perspectives and ideas of their peers.</w:t>
            </w:r>
          </w:p>
          <w:p w:rsidR="799A1B99" w:rsidP="799A1B99" w:rsidRDefault="799A1B99" w14:paraId="10106FFF" w14:textId="6B1A5B08">
            <w:pPr>
              <w:spacing w:before="40" w:after="40"/>
              <w:jc w:val="center"/>
              <w:rPr>
                <w:rFonts w:ascii="Roboto" w:hAnsi="Roboto" w:eastAsia="Calibri" w:cs="Calibri"/>
                <w:b w:val="0"/>
                <w:bCs w:val="0"/>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Category-</w:t>
            </w:r>
            <w:r w:rsidRPr="799A1B99" w:rsidR="799A1B99">
              <w:rPr>
                <w:rFonts w:ascii="Roboto" w:hAnsi="Roboto" w:eastAsia="Calibri" w:cs="Calibri"/>
                <w:b w:val="0"/>
                <w:bCs w:val="0"/>
                <w:i w:val="0"/>
                <w:iCs w:val="0"/>
                <w:strike w:val="0"/>
                <w:dstrike w:val="0"/>
                <w:color w:val="1A1A1A"/>
                <w:sz w:val="20"/>
                <w:szCs w:val="20"/>
                <w:u w:val="none"/>
              </w:rPr>
              <w:t xml:space="preserve"> Thinking </w:t>
            </w:r>
          </w:p>
          <w:p w:rsidR="799A1B99" w:rsidP="799A1B99" w:rsidRDefault="799A1B99" w14:paraId="04CBF6C9" w14:textId="68291B5C">
            <w:pPr>
              <w:spacing w:before="40" w:after="40"/>
              <w:jc w:val="center"/>
              <w:rPr>
                <w:rFonts w:ascii="Roboto" w:hAnsi="Roboto" w:eastAsia="Calibri" w:cs="Calibri"/>
                <w:b w:val="0"/>
                <w:bCs w:val="0"/>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 xml:space="preserve">Cluster- </w:t>
            </w:r>
            <w:r w:rsidRPr="799A1B99" w:rsidR="799A1B99">
              <w:rPr>
                <w:rFonts w:ascii="Roboto" w:hAnsi="Roboto" w:eastAsia="Calibri" w:cs="Calibri"/>
                <w:b w:val="0"/>
                <w:bCs w:val="0"/>
                <w:i w:val="0"/>
                <w:iCs w:val="0"/>
                <w:strike w:val="0"/>
                <w:dstrike w:val="0"/>
                <w:color w:val="1A1A1A"/>
                <w:sz w:val="20"/>
                <w:szCs w:val="20"/>
                <w:u w:val="none"/>
              </w:rPr>
              <w:t>Transfer</w:t>
            </w:r>
          </w:p>
          <w:p w:rsidR="799A1B99" w:rsidP="799A1B99" w:rsidRDefault="799A1B99" w14:paraId="30430632" w14:textId="1D5B6306">
            <w:pPr>
              <w:spacing w:before="40" w:after="40"/>
              <w:jc w:val="center"/>
              <w:rPr>
                <w:rFonts w:ascii="Roboto" w:hAnsi="Roboto" w:eastAsia="Calibri" w:cs="Calibri"/>
                <w:b w:val="0"/>
                <w:bCs w:val="0"/>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 xml:space="preserve">Skill Indicator- </w:t>
            </w:r>
            <w:r w:rsidRPr="799A1B99" w:rsidR="799A1B99">
              <w:rPr>
                <w:rFonts w:ascii="Roboto" w:hAnsi="Roboto" w:eastAsia="Calibri" w:cs="Calibri"/>
                <w:b w:val="0"/>
                <w:bCs w:val="0"/>
                <w:i w:val="0"/>
                <w:iCs w:val="0"/>
                <w:strike w:val="0"/>
                <w:dstrike w:val="0"/>
                <w:color w:val="1A1A1A"/>
                <w:sz w:val="20"/>
                <w:szCs w:val="20"/>
                <w:u w:val="none"/>
              </w:rPr>
              <w:t>To</w:t>
            </w:r>
            <w:r w:rsidRPr="799A1B99" w:rsidR="799A1B99">
              <w:rPr>
                <w:rFonts w:ascii="Roboto" w:hAnsi="Roboto" w:eastAsia="Calibri" w:cs="Calibri"/>
                <w:b w:val="0"/>
                <w:bCs w:val="0"/>
                <w:i w:val="0"/>
                <w:iCs w:val="0"/>
                <w:strike w:val="0"/>
                <w:dstrike w:val="0"/>
                <w:color w:val="1A1A1A"/>
                <w:sz w:val="20"/>
                <w:szCs w:val="20"/>
                <w:u w:val="none"/>
              </w:rPr>
              <w:t xml:space="preserve"> support an argument about the influence of geography on human activities, students combine knowledge, </w:t>
            </w:r>
            <w:r w:rsidRPr="799A1B99" w:rsidR="799A1B99">
              <w:rPr>
                <w:rFonts w:ascii="Roboto" w:hAnsi="Roboto" w:eastAsia="Calibri" w:cs="Calibri"/>
                <w:b w:val="0"/>
                <w:bCs w:val="0"/>
                <w:i w:val="0"/>
                <w:iCs w:val="0"/>
                <w:strike w:val="0"/>
                <w:dstrike w:val="0"/>
                <w:color w:val="1A1A1A"/>
                <w:sz w:val="20"/>
                <w:szCs w:val="20"/>
                <w:u w:val="none"/>
              </w:rPr>
              <w:t>understanding</w:t>
            </w:r>
            <w:r w:rsidRPr="799A1B99" w:rsidR="799A1B99">
              <w:rPr>
                <w:rFonts w:ascii="Roboto" w:hAnsi="Roboto" w:eastAsia="Calibri" w:cs="Calibri"/>
                <w:b w:val="0"/>
                <w:bCs w:val="0"/>
                <w:i w:val="0"/>
                <w:iCs w:val="0"/>
                <w:strike w:val="0"/>
                <w:dstrike w:val="0"/>
                <w:color w:val="1A1A1A"/>
                <w:sz w:val="20"/>
                <w:szCs w:val="20"/>
                <w:u w:val="none"/>
              </w:rPr>
              <w:t xml:space="preserve"> and skills.</w:t>
            </w:r>
          </w:p>
          <w:p w:rsidR="799A1B99" w:rsidP="799A1B99" w:rsidRDefault="799A1B99" w14:paraId="107237EC" w14:textId="6969149E">
            <w:pPr>
              <w:spacing w:before="40" w:after="40"/>
              <w:jc w:val="center"/>
              <w:rPr>
                <w:rFonts w:ascii="Roboto" w:hAnsi="Roboto" w:eastAsia="Calibri" w:cs="Calibri"/>
                <w:b w:val="0"/>
                <w:bCs w:val="0"/>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Category</w:t>
            </w:r>
            <w:r w:rsidRPr="799A1B99" w:rsidR="799A1B99">
              <w:rPr>
                <w:rFonts w:ascii="Roboto" w:hAnsi="Roboto" w:eastAsia="Calibri" w:cs="Calibri"/>
                <w:b w:val="0"/>
                <w:bCs w:val="0"/>
                <w:i w:val="0"/>
                <w:iCs w:val="0"/>
                <w:strike w:val="0"/>
                <w:dstrike w:val="0"/>
                <w:color w:val="1A1A1A"/>
                <w:sz w:val="20"/>
                <w:szCs w:val="20"/>
                <w:u w:val="none"/>
              </w:rPr>
              <w:t>- Research</w:t>
            </w:r>
          </w:p>
          <w:p w:rsidR="799A1B99" w:rsidP="799A1B99" w:rsidRDefault="799A1B99" w14:paraId="0679D700" w14:textId="313B398F">
            <w:pPr>
              <w:spacing w:before="40" w:after="40"/>
              <w:jc w:val="center"/>
              <w:rPr>
                <w:rFonts w:ascii="Roboto" w:hAnsi="Roboto" w:eastAsia="Calibri" w:cs="Calibri"/>
                <w:b w:val="0"/>
                <w:bCs w:val="0"/>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Cluster</w:t>
            </w:r>
            <w:r w:rsidRPr="799A1B99" w:rsidR="799A1B99">
              <w:rPr>
                <w:rFonts w:ascii="Roboto" w:hAnsi="Roboto" w:eastAsia="Calibri" w:cs="Calibri"/>
                <w:b w:val="0"/>
                <w:bCs w:val="0"/>
                <w:i w:val="0"/>
                <w:iCs w:val="0"/>
                <w:strike w:val="0"/>
                <w:dstrike w:val="0"/>
                <w:color w:val="1A1A1A"/>
                <w:sz w:val="20"/>
                <w:szCs w:val="20"/>
                <w:u w:val="none"/>
              </w:rPr>
              <w:t>- Information Literacy</w:t>
            </w:r>
          </w:p>
          <w:p w:rsidR="799A1B99" w:rsidP="799A1B99" w:rsidRDefault="799A1B99" w14:paraId="2E683097" w14:textId="4129474A">
            <w:pPr>
              <w:spacing w:before="40" w:after="40"/>
              <w:jc w:val="center"/>
              <w:rPr>
                <w:rFonts w:ascii="Roboto" w:hAnsi="Roboto" w:eastAsia="Calibri" w:cs="Calibri"/>
                <w:b w:val="0"/>
                <w:bCs w:val="0"/>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Skill indicator</w:t>
            </w:r>
            <w:r w:rsidRPr="799A1B99" w:rsidR="799A1B99">
              <w:rPr>
                <w:rFonts w:ascii="Roboto" w:hAnsi="Roboto" w:eastAsia="Calibri" w:cs="Calibri"/>
                <w:b w:val="0"/>
                <w:bCs w:val="0"/>
                <w:i w:val="0"/>
                <w:iCs w:val="0"/>
                <w:strike w:val="0"/>
                <w:dstrike w:val="0"/>
                <w:color w:val="1A1A1A"/>
                <w:sz w:val="20"/>
                <w:szCs w:val="20"/>
                <w:u w:val="none"/>
              </w:rPr>
              <w:t>-  To create and support their essay with evidence, students will research supporting information utilizing document analysis.</w:t>
            </w:r>
          </w:p>
          <w:p w:rsidR="799A1B99" w:rsidP="799A1B99" w:rsidRDefault="799A1B99" w14:paraId="619D960D" w14:textId="17A92612">
            <w:pPr>
              <w:spacing w:before="40" w:after="40"/>
              <w:jc w:val="center"/>
              <w:rPr>
                <w:rFonts w:ascii="Roboto" w:hAnsi="Roboto" w:eastAsia="Calibri" w:cs="Calibri"/>
                <w:color w:val="1A1A1A"/>
                <w:sz w:val="20"/>
                <w:szCs w:val="20"/>
              </w:rPr>
            </w:pPr>
          </w:p>
        </w:tc>
        <w:tc>
          <w:tcPr>
            <w:tcW w:w="751" w:type="pct"/>
            <w:tcMar>
              <w:top w:w="100" w:type="dxa"/>
              <w:left w:w="160" w:type="dxa"/>
              <w:bottom w:w="100" w:type="dxa"/>
              <w:right w:w="160" w:type="dxa"/>
            </w:tcMar>
            <w:vAlign w:val="center"/>
          </w:tcPr>
          <w:p w:rsidR="799A1B99" w:rsidP="799A1B99" w:rsidRDefault="799A1B99" w14:paraId="6971E10C" w14:textId="2BF1FD1B">
            <w:pPr>
              <w:spacing w:before="40" w:after="40"/>
              <w:jc w:val="center"/>
              <w:rPr>
                <w:rFonts w:ascii="Roboto" w:hAnsi="Roboto" w:eastAsia="Calibri" w:cs="Calibri"/>
                <w:b w:val="0"/>
                <w:bCs w:val="0"/>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 xml:space="preserve">Category: </w:t>
            </w:r>
            <w:r w:rsidRPr="799A1B99" w:rsidR="799A1B99">
              <w:rPr>
                <w:rFonts w:ascii="Roboto" w:hAnsi="Roboto" w:eastAsia="Calibri" w:cs="Calibri"/>
                <w:b w:val="0"/>
                <w:bCs w:val="0"/>
                <w:i w:val="0"/>
                <w:iCs w:val="0"/>
                <w:strike w:val="0"/>
                <w:dstrike w:val="0"/>
                <w:color w:val="1A1A1A"/>
                <w:sz w:val="20"/>
                <w:szCs w:val="20"/>
                <w:u w:val="none"/>
              </w:rPr>
              <w:t>Communication</w:t>
            </w:r>
          </w:p>
          <w:p w:rsidR="799A1B99" w:rsidP="799A1B99" w:rsidRDefault="799A1B99" w14:paraId="7B2C8FAC" w14:textId="3BCECB8C">
            <w:pPr>
              <w:spacing w:before="40" w:after="40"/>
              <w:jc w:val="center"/>
              <w:rPr>
                <w:rFonts w:ascii="Roboto" w:hAnsi="Roboto" w:eastAsia="Calibri" w:cs="Calibri"/>
                <w:b w:val="1"/>
                <w:bCs w:val="1"/>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 xml:space="preserve">Cluster: </w:t>
            </w:r>
          </w:p>
          <w:p w:rsidR="799A1B99" w:rsidP="799A1B99" w:rsidRDefault="799A1B99" w14:paraId="7304BB5C" w14:textId="0156FD18">
            <w:pPr>
              <w:spacing w:before="40" w:after="40"/>
              <w:jc w:val="center"/>
              <w:rPr>
                <w:rFonts w:ascii="Roboto" w:hAnsi="Roboto" w:eastAsia="Calibri" w:cs="Calibri"/>
                <w:b w:val="0"/>
                <w:bCs w:val="0"/>
                <w:i w:val="0"/>
                <w:iCs w:val="0"/>
                <w:strike w:val="0"/>
                <w:dstrike w:val="0"/>
                <w:color w:val="1A1A1A"/>
                <w:sz w:val="20"/>
                <w:szCs w:val="20"/>
                <w:u w:val="none"/>
              </w:rPr>
            </w:pPr>
            <w:r w:rsidRPr="799A1B99" w:rsidR="799A1B99">
              <w:rPr>
                <w:rFonts w:ascii="Roboto" w:hAnsi="Roboto" w:eastAsia="Calibri" w:cs="Calibri"/>
                <w:b w:val="0"/>
                <w:bCs w:val="0"/>
                <w:i w:val="0"/>
                <w:iCs w:val="0"/>
                <w:strike w:val="0"/>
                <w:dstrike w:val="0"/>
                <w:color w:val="1A1A1A"/>
                <w:sz w:val="20"/>
                <w:szCs w:val="20"/>
                <w:u w:val="none"/>
              </w:rPr>
              <w:t xml:space="preserve">Information Technology </w:t>
            </w:r>
          </w:p>
          <w:p w:rsidR="799A1B99" w:rsidP="799A1B99" w:rsidRDefault="799A1B99" w14:paraId="26A448F6" w14:textId="7D819BE4">
            <w:pPr>
              <w:spacing w:before="40" w:after="40"/>
              <w:jc w:val="center"/>
              <w:rPr>
                <w:rFonts w:ascii="Roboto" w:hAnsi="Roboto" w:eastAsia="Calibri" w:cs="Calibri"/>
                <w:b w:val="1"/>
                <w:bCs w:val="1"/>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Skill Indicator:</w:t>
            </w:r>
          </w:p>
          <w:p w:rsidR="799A1B99" w:rsidP="799A1B99" w:rsidRDefault="799A1B99" w14:paraId="63229A3E" w14:textId="18A2C8BD">
            <w:pPr>
              <w:spacing w:before="40" w:after="40"/>
              <w:jc w:val="center"/>
              <w:rPr>
                <w:rFonts w:ascii="Roboto" w:hAnsi="Roboto" w:eastAsia="Calibri" w:cs="Calibri"/>
                <w:b w:val="0"/>
                <w:bCs w:val="0"/>
                <w:i w:val="0"/>
                <w:iCs w:val="0"/>
                <w:strike w:val="0"/>
                <w:dstrike w:val="0"/>
                <w:color w:val="1A1A1A"/>
                <w:sz w:val="20"/>
                <w:szCs w:val="20"/>
                <w:u w:val="none"/>
              </w:rPr>
            </w:pPr>
            <w:r w:rsidRPr="799A1B99" w:rsidR="799A1B99">
              <w:rPr>
                <w:rFonts w:ascii="Roboto" w:hAnsi="Roboto" w:eastAsia="Calibri" w:cs="Calibri"/>
                <w:b w:val="0"/>
                <w:bCs w:val="0"/>
                <w:i w:val="0"/>
                <w:iCs w:val="0"/>
                <w:strike w:val="0"/>
                <w:dstrike w:val="0"/>
                <w:color w:val="1A1A1A"/>
                <w:sz w:val="20"/>
                <w:szCs w:val="20"/>
                <w:u w:val="none"/>
              </w:rPr>
              <w:t xml:space="preserve">In order for students to communicate effectively they will need to use information technology to explore and research </w:t>
            </w:r>
            <w:r w:rsidRPr="799A1B99" w:rsidR="799A1B99">
              <w:rPr>
                <w:rFonts w:ascii="Roboto" w:hAnsi="Roboto" w:eastAsia="Calibri" w:cs="Calibri"/>
                <w:b w:val="0"/>
                <w:bCs w:val="0"/>
                <w:i w:val="0"/>
                <w:iCs w:val="0"/>
                <w:strike w:val="0"/>
                <w:dstrike w:val="0"/>
                <w:color w:val="1A1A1A"/>
                <w:sz w:val="20"/>
                <w:szCs w:val="20"/>
                <w:u w:val="none"/>
              </w:rPr>
              <w:t xml:space="preserve">migration processes and conflict and change. </w:t>
            </w:r>
          </w:p>
        </w:tc>
        <w:tc>
          <w:tcPr>
            <w:tcW w:w="749" w:type="pct"/>
            <w:tcMar/>
            <w:vAlign w:val="center"/>
          </w:tcPr>
          <w:p w:rsidR="799A1B99" w:rsidP="799A1B99" w:rsidRDefault="799A1B99" w14:paraId="3A47811C" w14:textId="039A8621">
            <w:pPr>
              <w:spacing w:before="40" w:after="40"/>
              <w:jc w:val="center"/>
              <w:rPr>
                <w:rFonts w:ascii="Roboto" w:hAnsi="Roboto" w:eastAsia="Calibri" w:cs="Calibri"/>
                <w:b w:val="1"/>
                <w:bCs w:val="1"/>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 xml:space="preserve">Category: </w:t>
            </w:r>
          </w:p>
          <w:p w:rsidR="799A1B99" w:rsidP="799A1B99" w:rsidRDefault="799A1B99" w14:paraId="0A2885BB" w14:textId="69E699B9">
            <w:pPr>
              <w:spacing w:before="40" w:after="40"/>
              <w:jc w:val="center"/>
              <w:rPr>
                <w:rFonts w:ascii="Roboto" w:hAnsi="Roboto" w:eastAsia="Calibri" w:cs="Calibri"/>
                <w:b w:val="1"/>
                <w:bCs w:val="1"/>
                <w:i w:val="0"/>
                <w:iCs w:val="0"/>
                <w:strike w:val="0"/>
                <w:dstrike w:val="0"/>
                <w:color w:val="1A1A1A"/>
                <w:sz w:val="20"/>
                <w:szCs w:val="20"/>
                <w:u w:val="none"/>
              </w:rPr>
            </w:pPr>
            <w:r w:rsidRPr="799A1B99" w:rsidR="799A1B99">
              <w:rPr>
                <w:rFonts w:ascii="Roboto" w:hAnsi="Roboto" w:eastAsia="Calibri" w:cs="Calibri"/>
                <w:b w:val="0"/>
                <w:bCs w:val="0"/>
                <w:i w:val="0"/>
                <w:iCs w:val="0"/>
                <w:strike w:val="0"/>
                <w:dstrike w:val="0"/>
                <w:color w:val="1A1A1A"/>
                <w:sz w:val="20"/>
                <w:szCs w:val="20"/>
                <w:u w:val="none"/>
              </w:rPr>
              <w:t>Communication</w:t>
            </w:r>
            <w:r w:rsidRPr="799A1B99" w:rsidR="799A1B99">
              <w:rPr>
                <w:rFonts w:ascii="Roboto" w:hAnsi="Roboto" w:eastAsia="Calibri" w:cs="Calibri"/>
                <w:b w:val="1"/>
                <w:bCs w:val="1"/>
                <w:i w:val="0"/>
                <w:iCs w:val="0"/>
                <w:strike w:val="0"/>
                <w:dstrike w:val="0"/>
                <w:color w:val="1A1A1A"/>
                <w:sz w:val="20"/>
                <w:szCs w:val="20"/>
                <w:u w:val="none"/>
              </w:rPr>
              <w:t xml:space="preserve"> </w:t>
            </w:r>
          </w:p>
          <w:p w:rsidR="799A1B99" w:rsidP="799A1B99" w:rsidRDefault="799A1B99" w14:paraId="4180DE96" w14:textId="759756F2">
            <w:pPr>
              <w:spacing w:before="40" w:after="40"/>
              <w:jc w:val="center"/>
              <w:rPr>
                <w:rFonts w:ascii="Roboto" w:hAnsi="Roboto" w:eastAsia="Calibri" w:cs="Calibri"/>
                <w:b w:val="1"/>
                <w:bCs w:val="1"/>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 xml:space="preserve">Cluster: </w:t>
            </w:r>
          </w:p>
          <w:p w:rsidR="799A1B99" w:rsidP="799A1B99" w:rsidRDefault="799A1B99" w14:paraId="648A33F3" w14:textId="5BEBA5A2">
            <w:pPr>
              <w:spacing w:before="40" w:after="40"/>
              <w:jc w:val="center"/>
              <w:rPr>
                <w:rFonts w:ascii="Roboto" w:hAnsi="Roboto" w:eastAsia="Calibri" w:cs="Calibri"/>
                <w:b w:val="0"/>
                <w:bCs w:val="0"/>
                <w:i w:val="0"/>
                <w:iCs w:val="0"/>
                <w:strike w:val="0"/>
                <w:dstrike w:val="0"/>
                <w:color w:val="1A1A1A"/>
                <w:sz w:val="20"/>
                <w:szCs w:val="20"/>
                <w:u w:val="none"/>
              </w:rPr>
            </w:pPr>
            <w:r w:rsidRPr="799A1B99" w:rsidR="799A1B99">
              <w:rPr>
                <w:rFonts w:ascii="Roboto" w:hAnsi="Roboto" w:eastAsia="Calibri" w:cs="Calibri"/>
                <w:b w:val="0"/>
                <w:bCs w:val="0"/>
                <w:i w:val="0"/>
                <w:iCs w:val="0"/>
                <w:strike w:val="0"/>
                <w:dstrike w:val="0"/>
                <w:color w:val="1A1A1A"/>
                <w:sz w:val="20"/>
                <w:szCs w:val="20"/>
                <w:u w:val="none"/>
              </w:rPr>
              <w:t>Information Technology</w:t>
            </w:r>
          </w:p>
          <w:p w:rsidR="799A1B99" w:rsidP="799A1B99" w:rsidRDefault="799A1B99" w14:paraId="0096C393" w14:textId="3B310260">
            <w:pPr>
              <w:spacing w:before="40" w:after="40"/>
              <w:jc w:val="center"/>
              <w:rPr>
                <w:rFonts w:ascii="Roboto" w:hAnsi="Roboto" w:eastAsia="Calibri" w:cs="Calibri"/>
                <w:b w:val="1"/>
                <w:bCs w:val="1"/>
                <w:i w:val="0"/>
                <w:iCs w:val="0"/>
                <w:strike w:val="0"/>
                <w:dstrike w:val="0"/>
                <w:color w:val="1A1A1A"/>
                <w:sz w:val="20"/>
                <w:szCs w:val="20"/>
                <w:u w:val="none"/>
              </w:rPr>
            </w:pPr>
            <w:r w:rsidRPr="799A1B99" w:rsidR="799A1B99">
              <w:rPr>
                <w:rFonts w:ascii="Roboto" w:hAnsi="Roboto" w:eastAsia="Calibri" w:cs="Calibri"/>
                <w:b w:val="1"/>
                <w:bCs w:val="1"/>
                <w:i w:val="0"/>
                <w:iCs w:val="0"/>
                <w:strike w:val="0"/>
                <w:dstrike w:val="0"/>
                <w:color w:val="1A1A1A"/>
                <w:sz w:val="20"/>
                <w:szCs w:val="20"/>
                <w:u w:val="none"/>
              </w:rPr>
              <w:t>Skill Indicator:</w:t>
            </w:r>
          </w:p>
          <w:p w:rsidR="799A1B99" w:rsidP="799A1B99" w:rsidRDefault="799A1B99" w14:paraId="6EAD2D93" w14:textId="58FAF954">
            <w:pPr>
              <w:spacing w:before="40" w:after="40"/>
              <w:jc w:val="center"/>
              <w:rPr>
                <w:rFonts w:ascii="Roboto" w:hAnsi="Roboto" w:eastAsia="Calibri" w:cs="Calibri"/>
                <w:b w:val="0"/>
                <w:bCs w:val="0"/>
                <w:i w:val="0"/>
                <w:iCs w:val="0"/>
                <w:strike w:val="0"/>
                <w:dstrike w:val="0"/>
                <w:color w:val="1A1A1A"/>
                <w:sz w:val="20"/>
                <w:szCs w:val="20"/>
                <w:u w:val="none"/>
              </w:rPr>
            </w:pPr>
            <w:r w:rsidRPr="799A1B99" w:rsidR="799A1B99">
              <w:rPr>
                <w:rFonts w:ascii="Roboto" w:hAnsi="Roboto" w:eastAsia="Calibri" w:cs="Calibri"/>
                <w:b w:val="0"/>
                <w:bCs w:val="0"/>
                <w:i w:val="0"/>
                <w:iCs w:val="0"/>
                <w:strike w:val="0"/>
                <w:dstrike w:val="0"/>
                <w:color w:val="1A1A1A"/>
                <w:sz w:val="20"/>
                <w:szCs w:val="20"/>
                <w:u w:val="none"/>
              </w:rPr>
              <w:t>In order for</w:t>
            </w:r>
            <w:r w:rsidRPr="799A1B99" w:rsidR="799A1B99">
              <w:rPr>
                <w:rFonts w:ascii="Roboto" w:hAnsi="Roboto" w:eastAsia="Calibri" w:cs="Calibri"/>
                <w:b w:val="0"/>
                <w:bCs w:val="0"/>
                <w:i w:val="0"/>
                <w:iCs w:val="0"/>
                <w:strike w:val="0"/>
                <w:dstrike w:val="0"/>
                <w:color w:val="1A1A1A"/>
                <w:sz w:val="20"/>
                <w:szCs w:val="20"/>
                <w:u w:val="none"/>
              </w:rPr>
              <w:t xml:space="preserve"> students to communicate what the CIA factbook for research, exchange </w:t>
            </w:r>
            <w:r w:rsidRPr="799A1B99" w:rsidR="799A1B99">
              <w:rPr>
                <w:rFonts w:ascii="Roboto" w:hAnsi="Roboto" w:eastAsia="Calibri" w:cs="Calibri"/>
                <w:b w:val="0"/>
                <w:bCs w:val="0"/>
                <w:i w:val="0"/>
                <w:iCs w:val="0"/>
                <w:strike w:val="0"/>
                <w:dstrike w:val="0"/>
                <w:color w:val="1A1A1A"/>
                <w:sz w:val="20"/>
                <w:szCs w:val="20"/>
                <w:u w:val="none"/>
              </w:rPr>
              <w:t>rate</w:t>
            </w:r>
            <w:r w:rsidRPr="799A1B99" w:rsidR="799A1B99">
              <w:rPr>
                <w:rFonts w:ascii="Roboto" w:hAnsi="Roboto" w:eastAsia="Calibri" w:cs="Calibri"/>
                <w:b w:val="0"/>
                <w:bCs w:val="0"/>
                <w:i w:val="0"/>
                <w:iCs w:val="0"/>
                <w:strike w:val="0"/>
                <w:dstrike w:val="0"/>
                <w:color w:val="1A1A1A"/>
                <w:sz w:val="20"/>
                <w:szCs w:val="20"/>
                <w:u w:val="none"/>
              </w:rPr>
              <w:t xml:space="preserve"> and currency, Heritage.org and </w:t>
            </w:r>
            <w:r w:rsidRPr="799A1B99" w:rsidR="799A1B99">
              <w:rPr>
                <w:rFonts w:ascii="Roboto" w:hAnsi="Roboto" w:eastAsia="Calibri" w:cs="Calibri"/>
                <w:b w:val="0"/>
                <w:bCs w:val="0"/>
                <w:i w:val="0"/>
                <w:iCs w:val="0"/>
                <w:strike w:val="0"/>
                <w:dstrike w:val="0"/>
                <w:color w:val="1A1A1A"/>
                <w:sz w:val="20"/>
                <w:szCs w:val="20"/>
                <w:u w:val="none"/>
              </w:rPr>
              <w:t>OEC.world</w:t>
            </w:r>
            <w:r w:rsidRPr="799A1B99" w:rsidR="799A1B99">
              <w:rPr>
                <w:rFonts w:ascii="Roboto" w:hAnsi="Roboto" w:eastAsia="Calibri" w:cs="Calibri"/>
                <w:b w:val="0"/>
                <w:bCs w:val="0"/>
                <w:i w:val="0"/>
                <w:iCs w:val="0"/>
                <w:strike w:val="0"/>
                <w:dstrike w:val="0"/>
                <w:color w:val="1A1A1A"/>
                <w:sz w:val="20"/>
                <w:szCs w:val="20"/>
                <w:u w:val="none"/>
              </w:rPr>
              <w:t xml:space="preserve"> are, they must use information technology to research and explore. </w:t>
            </w:r>
          </w:p>
          <w:p w:rsidR="799A1B99" w:rsidP="799A1B99" w:rsidRDefault="799A1B99" w14:paraId="1546E237" w14:textId="7BC3EC42">
            <w:pPr>
              <w:spacing w:before="40" w:after="40"/>
              <w:jc w:val="center"/>
              <w:rPr>
                <w:rFonts w:ascii="Roboto" w:hAnsi="Roboto" w:eastAsia="Calibri" w:cs="Calibri"/>
                <w:color w:val="1A1A1A"/>
                <w:sz w:val="20"/>
                <w:szCs w:val="20"/>
              </w:rPr>
            </w:pPr>
          </w:p>
        </w:tc>
      </w:tr>
      <w:tr w:rsidR="002271C1" w:rsidTr="799A1B99" w14:paraId="53626661" w14:textId="0DB92909">
        <w:trPr>
          <w:cantSplit/>
          <w:tblHeader/>
        </w:trPr>
        <w:tc>
          <w:tcPr>
            <w:tcW w:w="495" w:type="pct"/>
            <w:tcMar>
              <w:top w:w="100" w:type="dxa"/>
              <w:left w:w="160" w:type="dxa"/>
              <w:bottom w:w="100" w:type="dxa"/>
              <w:right w:w="160" w:type="dxa"/>
            </w:tcMar>
          </w:tcPr>
          <w:p w:rsidR="003D118F" w:rsidRDefault="003D118F" w14:paraId="53452579" w14:textId="76D1DAE7">
            <w:pPr>
              <w:spacing w:before="40" w:after="40"/>
              <w:rPr>
                <w:b/>
                <w:bCs/>
                <w:color w:val="1F3864"/>
                <w:sz w:val="19"/>
                <w:szCs w:val="19"/>
              </w:rPr>
            </w:pPr>
            <w:r>
              <w:rPr>
                <w:b/>
                <w:bCs/>
                <w:color w:val="1F3864"/>
                <w:sz w:val="19"/>
                <w:szCs w:val="19"/>
              </w:rPr>
              <w:t>Statement of Inquiry</w:t>
            </w:r>
          </w:p>
        </w:tc>
        <w:tc>
          <w:tcPr>
            <w:tcW w:w="751" w:type="pct"/>
            <w:tcMar>
              <w:top w:w="100" w:type="dxa"/>
              <w:left w:w="160" w:type="dxa"/>
              <w:bottom w:w="100" w:type="dxa"/>
              <w:right w:w="160" w:type="dxa"/>
            </w:tcMar>
            <w:vAlign w:val="center"/>
          </w:tcPr>
          <w:p w:rsidR="799A1B99" w:rsidP="799A1B99" w:rsidRDefault="799A1B99" w14:paraId="2FB10EAE" w14:textId="6DFF9C5B">
            <w:pPr>
              <w:pStyle w:val="Normal"/>
              <w:rPr>
                <w:rFonts w:ascii="Roboto" w:hAnsi="Roboto" w:eastAsia="Calibri" w:cs="Calibri"/>
                <w:b w:val="1"/>
                <w:bCs w:val="1"/>
                <w:i w:val="0"/>
                <w:iCs w:val="0"/>
                <w:strike w:val="0"/>
                <w:dstrike w:val="0"/>
                <w:color w:val="1F3864"/>
                <w:sz w:val="20"/>
                <w:szCs w:val="20"/>
                <w:u w:val="none"/>
              </w:rPr>
            </w:pPr>
            <w:r w:rsidR="799A1B99">
              <w:rPr/>
              <w:t xml:space="preserve">Time and space of a civilization can affect Globalization. </w:t>
            </w:r>
          </w:p>
        </w:tc>
        <w:tc>
          <w:tcPr>
            <w:tcW w:w="751" w:type="pct"/>
            <w:tcMar>
              <w:top w:w="100" w:type="dxa"/>
              <w:left w:w="160" w:type="dxa"/>
              <w:bottom w:w="100" w:type="dxa"/>
              <w:right w:w="160" w:type="dxa"/>
            </w:tcMar>
            <w:vAlign w:val="center"/>
          </w:tcPr>
          <w:p w:rsidR="799A1B99" w:rsidP="799A1B99" w:rsidRDefault="799A1B99" w14:paraId="39E0D05D" w14:textId="7EE9380E">
            <w:pPr>
              <w:pStyle w:val="Normal"/>
              <w:rPr>
                <w:rFonts w:ascii="Roboto" w:hAnsi="Roboto" w:eastAsia="Calibri" w:cs="Calibri"/>
                <w:b w:val="1"/>
                <w:bCs w:val="1"/>
                <w:i w:val="0"/>
                <w:iCs w:val="0"/>
                <w:strike w:val="0"/>
                <w:dstrike w:val="0"/>
                <w:color w:val="1F3864"/>
                <w:sz w:val="20"/>
                <w:szCs w:val="20"/>
                <w:u w:val="none"/>
              </w:rPr>
            </w:pPr>
            <w:r w:rsidR="799A1B99">
              <w:rPr/>
              <w:t>As conflicts occur,  causes and consequences create change</w:t>
            </w:r>
          </w:p>
        </w:tc>
        <w:tc>
          <w:tcPr>
            <w:tcW w:w="751" w:type="pct"/>
            <w:tcMar>
              <w:top w:w="100" w:type="dxa"/>
              <w:left w:w="160" w:type="dxa"/>
              <w:bottom w:w="100" w:type="dxa"/>
              <w:right w:w="160" w:type="dxa"/>
            </w:tcMar>
            <w:vAlign w:val="center"/>
          </w:tcPr>
          <w:p w:rsidR="799A1B99" w:rsidP="799A1B99" w:rsidRDefault="799A1B99" w14:paraId="00848AEB" w14:textId="71B37D83">
            <w:pPr>
              <w:pStyle w:val="Normal"/>
              <w:rPr>
                <w:rFonts w:ascii="Roboto" w:hAnsi="Roboto" w:eastAsia="Calibri" w:cs="Calibri"/>
                <w:b w:val="1"/>
                <w:bCs w:val="1"/>
                <w:i w:val="0"/>
                <w:iCs w:val="0"/>
                <w:strike w:val="0"/>
                <w:dstrike w:val="0"/>
                <w:color w:val="1F3864"/>
                <w:sz w:val="20"/>
                <w:szCs w:val="20"/>
                <w:u w:val="none"/>
              </w:rPr>
            </w:pPr>
            <w:r w:rsidR="799A1B99">
              <w:rPr/>
              <w:t>Systems influence fairness and development of a place.</w:t>
            </w:r>
          </w:p>
        </w:tc>
        <w:tc>
          <w:tcPr>
            <w:tcW w:w="751" w:type="pct"/>
            <w:tcMar>
              <w:top w:w="100" w:type="dxa"/>
              <w:left w:w="160" w:type="dxa"/>
              <w:bottom w:w="100" w:type="dxa"/>
              <w:right w:w="160" w:type="dxa"/>
            </w:tcMar>
            <w:vAlign w:val="center"/>
          </w:tcPr>
          <w:p w:rsidR="799A1B99" w:rsidP="799A1B99" w:rsidRDefault="799A1B99" w14:paraId="50C8DD39" w14:textId="1D1B15DB">
            <w:pPr>
              <w:pStyle w:val="Normal"/>
              <w:rPr>
                <w:rFonts w:ascii="Roboto" w:hAnsi="Roboto" w:eastAsia="Calibri" w:cs="Calibri"/>
                <w:b w:val="1"/>
                <w:bCs w:val="1"/>
                <w:i w:val="0"/>
                <w:iCs w:val="0"/>
                <w:strike w:val="0"/>
                <w:dstrike w:val="0"/>
                <w:color w:val="1F3864"/>
                <w:sz w:val="20"/>
                <w:szCs w:val="20"/>
                <w:u w:val="none"/>
              </w:rPr>
            </w:pPr>
            <w:r w:rsidR="799A1B99">
              <w:rPr/>
              <w:t>The characteristics and development of a place are  impacted by an ever changing world.</w:t>
            </w:r>
          </w:p>
        </w:tc>
        <w:tc>
          <w:tcPr>
            <w:tcW w:w="751" w:type="pct"/>
            <w:tcMar>
              <w:top w:w="100" w:type="dxa"/>
              <w:left w:w="160" w:type="dxa"/>
              <w:bottom w:w="100" w:type="dxa"/>
              <w:right w:w="160" w:type="dxa"/>
            </w:tcMar>
            <w:vAlign w:val="center"/>
          </w:tcPr>
          <w:p w:rsidR="799A1B99" w:rsidP="799A1B99" w:rsidRDefault="799A1B99" w14:paraId="0B1C4C53" w14:textId="3D39C978">
            <w:pPr>
              <w:pStyle w:val="Normal"/>
              <w:rPr>
                <w:rFonts w:ascii="Roboto" w:hAnsi="Roboto" w:eastAsia="Calibri" w:cs="Calibri"/>
                <w:b w:val="1"/>
                <w:bCs w:val="1"/>
                <w:i w:val="0"/>
                <w:iCs w:val="0"/>
                <w:strike w:val="0"/>
                <w:dstrike w:val="0"/>
                <w:color w:val="1F3864"/>
                <w:sz w:val="20"/>
                <w:szCs w:val="20"/>
                <w:u w:val="none"/>
              </w:rPr>
            </w:pPr>
            <w:r w:rsidR="799A1B99">
              <w:rPr/>
              <w:t>Interactions between groups with differing cultures can create opportunities and challenges</w:t>
            </w:r>
          </w:p>
        </w:tc>
        <w:tc>
          <w:tcPr>
            <w:tcW w:w="749" w:type="pct"/>
            <w:tcMar/>
            <w:vAlign w:val="center"/>
          </w:tcPr>
          <w:p w:rsidR="799A1B99" w:rsidP="799A1B99" w:rsidRDefault="799A1B99" w14:paraId="2234C326" w14:textId="12DFF721">
            <w:pPr>
              <w:pStyle w:val="Normal"/>
              <w:rPr>
                <w:rFonts w:ascii="Roboto" w:hAnsi="Roboto" w:eastAsia="Calibri" w:cs="Calibri"/>
                <w:b w:val="1"/>
                <w:bCs w:val="1"/>
                <w:i w:val="0"/>
                <w:iCs w:val="0"/>
                <w:strike w:val="0"/>
                <w:dstrike w:val="0"/>
                <w:color w:val="1F3864"/>
                <w:sz w:val="20"/>
                <w:szCs w:val="20"/>
                <w:u w:val="none"/>
              </w:rPr>
            </w:pPr>
            <w:r w:rsidR="799A1B99">
              <w:rPr/>
              <w:t>Systems influence fairness and development of a place.</w:t>
            </w:r>
          </w:p>
        </w:tc>
      </w:tr>
      <w:tr w:rsidR="002271C1" w:rsidTr="799A1B99" w14:paraId="3B34D4CF" w14:textId="181362A5">
        <w:trPr>
          <w:cantSplit/>
          <w:tblHeader/>
        </w:trPr>
        <w:tc>
          <w:tcPr>
            <w:tcW w:w="495" w:type="pct"/>
            <w:tcMar>
              <w:top w:w="100" w:type="dxa"/>
              <w:left w:w="160" w:type="dxa"/>
              <w:bottom w:w="100" w:type="dxa"/>
              <w:right w:w="160" w:type="dxa"/>
            </w:tcMar>
          </w:tcPr>
          <w:p w:rsidR="003D118F" w:rsidRDefault="003D118F" w14:paraId="2FE0782F" w14:textId="7C8A3DD1">
            <w:pPr>
              <w:spacing w:before="40" w:after="40"/>
              <w:rPr>
                <w:b/>
                <w:bCs/>
                <w:color w:val="1F3864"/>
                <w:sz w:val="19"/>
                <w:szCs w:val="19"/>
              </w:rPr>
            </w:pPr>
            <w:r>
              <w:rPr>
                <w:b/>
                <w:bCs/>
                <w:color w:val="1F3864"/>
                <w:sz w:val="19"/>
                <w:szCs w:val="19"/>
              </w:rPr>
              <w:t xml:space="preserve">Global </w:t>
            </w:r>
            <w:r w:rsidR="00EA3400">
              <w:rPr>
                <w:b/>
                <w:bCs/>
                <w:color w:val="1F3864"/>
                <w:sz w:val="19"/>
                <w:szCs w:val="19"/>
              </w:rPr>
              <w:t>Context</w:t>
            </w:r>
          </w:p>
        </w:tc>
        <w:tc>
          <w:tcPr>
            <w:tcW w:w="751" w:type="pct"/>
            <w:tcMar>
              <w:top w:w="100" w:type="dxa"/>
              <w:left w:w="160" w:type="dxa"/>
              <w:bottom w:w="100" w:type="dxa"/>
              <w:right w:w="160" w:type="dxa"/>
            </w:tcMar>
            <w:vAlign w:val="center"/>
          </w:tcPr>
          <w:p w:rsidR="799A1B99" w:rsidP="799A1B99" w:rsidRDefault="799A1B99" w14:paraId="7EE30EA8" w14:textId="791ACC9B">
            <w:pPr>
              <w:pStyle w:val="Normal"/>
              <w:rPr>
                <w:rFonts w:ascii="Roboto" w:hAnsi="Roboto" w:eastAsia="Calibri" w:cs="Calibri"/>
                <w:b w:val="1"/>
                <w:bCs w:val="1"/>
                <w:i w:val="0"/>
                <w:iCs w:val="0"/>
                <w:strike w:val="0"/>
                <w:dstrike w:val="0"/>
                <w:color w:val="1F3864"/>
                <w:sz w:val="20"/>
                <w:szCs w:val="20"/>
                <w:u w:val="none"/>
              </w:rPr>
            </w:pPr>
            <w:r w:rsidR="799A1B99">
              <w:rPr/>
              <w:t xml:space="preserve">Scientific and Technological Innovation </w:t>
            </w:r>
            <w:r w:rsidR="799A1B99">
              <w:rPr/>
              <w:t>Students will explore the natural world; the interaction between people and the natural world; how humans use their understanding of scientific principles; the impact of scientific and technological advances on communities and environments; the impact of environments on human activity; how humans adapt environments to their needs</w:t>
            </w:r>
          </w:p>
          <w:p w:rsidR="799A1B99" w:rsidP="799A1B99" w:rsidRDefault="799A1B99" w14:paraId="1395D17C" w14:textId="38301637">
            <w:pPr>
              <w:pStyle w:val="Normal"/>
            </w:pPr>
          </w:p>
        </w:tc>
        <w:tc>
          <w:tcPr>
            <w:tcW w:w="751" w:type="pct"/>
            <w:tcMar>
              <w:top w:w="100" w:type="dxa"/>
              <w:left w:w="160" w:type="dxa"/>
              <w:bottom w:w="100" w:type="dxa"/>
              <w:right w:w="160" w:type="dxa"/>
            </w:tcMar>
            <w:vAlign w:val="center"/>
          </w:tcPr>
          <w:p w:rsidR="799A1B99" w:rsidP="799A1B99" w:rsidRDefault="799A1B99" w14:paraId="1E58D31D" w14:textId="5C637CA0">
            <w:pPr>
              <w:pStyle w:val="Normal"/>
              <w:rPr>
                <w:rFonts w:ascii="Roboto" w:hAnsi="Roboto" w:eastAsia="Calibri" w:cs="Calibri"/>
                <w:b w:val="1"/>
                <w:bCs w:val="1"/>
                <w:i w:val="0"/>
                <w:iCs w:val="0"/>
                <w:strike w:val="0"/>
                <w:dstrike w:val="0"/>
                <w:color w:val="1F3864"/>
                <w:sz w:val="20"/>
                <w:szCs w:val="20"/>
                <w:u w:val="none"/>
              </w:rPr>
            </w:pPr>
            <w:r w:rsidR="799A1B99">
              <w:rPr/>
              <w:t>Identities and Relationships</w:t>
            </w:r>
            <w:r w:rsidR="799A1B99">
              <w:rPr/>
              <w:t xml:space="preserve"> Students will explore identity; beliefs and values; human relationships including, communities and cultures; what it means to be human.</w:t>
            </w:r>
          </w:p>
        </w:tc>
        <w:tc>
          <w:tcPr>
            <w:tcW w:w="751" w:type="pct"/>
            <w:tcMar>
              <w:top w:w="100" w:type="dxa"/>
              <w:left w:w="160" w:type="dxa"/>
              <w:bottom w:w="100" w:type="dxa"/>
              <w:right w:w="160" w:type="dxa"/>
            </w:tcMar>
            <w:vAlign w:val="center"/>
          </w:tcPr>
          <w:p w:rsidR="799A1B99" w:rsidP="799A1B99" w:rsidRDefault="799A1B99" w14:paraId="370095D4" w14:textId="05F2D221">
            <w:pPr>
              <w:pStyle w:val="Normal"/>
              <w:rPr>
                <w:rFonts w:ascii="Roboto" w:hAnsi="Roboto" w:eastAsia="Calibri" w:cs="Calibri"/>
                <w:b w:val="1"/>
                <w:bCs w:val="1"/>
                <w:i w:val="0"/>
                <w:iCs w:val="0"/>
                <w:strike w:val="0"/>
                <w:dstrike w:val="0"/>
                <w:color w:val="1F3864"/>
                <w:sz w:val="20"/>
                <w:szCs w:val="20"/>
                <w:u w:val="none"/>
              </w:rPr>
            </w:pPr>
            <w:r w:rsidR="799A1B99">
              <w:rPr/>
              <w:t>Fairness and Development</w:t>
            </w:r>
            <w:r w:rsidR="799A1B99">
              <w:rPr/>
              <w:t xml:space="preserve"> Students will explore rights and responsibilities; the</w:t>
            </w:r>
          </w:p>
          <w:p w:rsidR="799A1B99" w:rsidP="799A1B99" w:rsidRDefault="799A1B99" w14:paraId="7454FF95" w14:textId="0FE01312">
            <w:pPr>
              <w:pStyle w:val="Normal"/>
              <w:rPr>
                <w:rFonts w:ascii="Roboto" w:hAnsi="Roboto" w:eastAsia="Calibri" w:cs="Calibri"/>
                <w:b w:val="1"/>
                <w:bCs w:val="1"/>
                <w:i w:val="0"/>
                <w:iCs w:val="0"/>
                <w:strike w:val="0"/>
                <w:dstrike w:val="0"/>
                <w:color w:val="1F3864"/>
                <w:sz w:val="20"/>
                <w:szCs w:val="20"/>
                <w:u w:val="none"/>
              </w:rPr>
            </w:pPr>
            <w:r w:rsidR="799A1B99">
              <w:rPr/>
              <w:t>relationship between communities; sharing finite resources with other people and with other living things;</w:t>
            </w:r>
          </w:p>
          <w:p w:rsidR="799A1B99" w:rsidP="799A1B99" w:rsidRDefault="799A1B99" w14:paraId="28796482" w14:textId="0EC845B3">
            <w:pPr>
              <w:pStyle w:val="Normal"/>
              <w:rPr>
                <w:rFonts w:ascii="Roboto" w:hAnsi="Roboto" w:eastAsia="Calibri" w:cs="Calibri"/>
                <w:b w:val="1"/>
                <w:bCs w:val="1"/>
                <w:i w:val="0"/>
                <w:iCs w:val="0"/>
                <w:strike w:val="0"/>
                <w:dstrike w:val="0"/>
                <w:color w:val="1F3864"/>
                <w:sz w:val="20"/>
                <w:szCs w:val="20"/>
                <w:u w:val="none"/>
              </w:rPr>
            </w:pPr>
            <w:r w:rsidR="799A1B99">
              <w:rPr/>
              <w:t>access to equal opportunities; peace and</w:t>
            </w:r>
          </w:p>
          <w:p w:rsidR="799A1B99" w:rsidP="799A1B99" w:rsidRDefault="799A1B99" w14:paraId="193DBB0C" w14:textId="676B3AD3">
            <w:pPr>
              <w:pStyle w:val="Normal"/>
              <w:rPr>
                <w:rFonts w:ascii="Roboto" w:hAnsi="Roboto" w:eastAsia="Calibri" w:cs="Calibri"/>
                <w:b w:val="1"/>
                <w:bCs w:val="1"/>
                <w:i w:val="0"/>
                <w:iCs w:val="0"/>
                <w:strike w:val="0"/>
                <w:dstrike w:val="0"/>
                <w:color w:val="1F3864"/>
                <w:sz w:val="20"/>
                <w:szCs w:val="20"/>
                <w:u w:val="none"/>
              </w:rPr>
            </w:pPr>
            <w:r w:rsidR="799A1B99">
              <w:rPr/>
              <w:t xml:space="preserve">conflict resolution. </w:t>
            </w:r>
          </w:p>
        </w:tc>
        <w:tc>
          <w:tcPr>
            <w:tcW w:w="751" w:type="pct"/>
            <w:tcMar>
              <w:top w:w="100" w:type="dxa"/>
              <w:left w:w="160" w:type="dxa"/>
              <w:bottom w:w="100" w:type="dxa"/>
              <w:right w:w="160" w:type="dxa"/>
            </w:tcMar>
            <w:vAlign w:val="center"/>
          </w:tcPr>
          <w:p w:rsidR="799A1B99" w:rsidP="799A1B99" w:rsidRDefault="799A1B99" w14:paraId="799D7B12" w14:textId="781C976E">
            <w:pPr>
              <w:pStyle w:val="Normal"/>
              <w:rPr>
                <w:rFonts w:ascii="Roboto" w:hAnsi="Roboto" w:eastAsia="Calibri" w:cs="Calibri"/>
                <w:b w:val="1"/>
                <w:bCs w:val="1"/>
                <w:i w:val="0"/>
                <w:iCs w:val="0"/>
                <w:strike w:val="0"/>
                <w:dstrike w:val="0"/>
                <w:color w:val="1F3864"/>
                <w:sz w:val="20"/>
                <w:szCs w:val="20"/>
                <w:u w:val="none"/>
              </w:rPr>
            </w:pPr>
            <w:r w:rsidR="799A1B99">
              <w:rPr/>
              <w:t xml:space="preserve">Scientific and Technological Innovation </w:t>
            </w:r>
            <w:r w:rsidR="799A1B99">
              <w:rPr/>
              <w:t>Students will explore the natural world; the interaction between people and the natural world; how humans use their understanding of scientific principles; the impact of scientific and technological advances on communities and environments; the impact of environments on human activity; how humans adapt environments to their needs</w:t>
            </w:r>
          </w:p>
        </w:tc>
        <w:tc>
          <w:tcPr>
            <w:tcW w:w="751" w:type="pct"/>
            <w:tcMar>
              <w:top w:w="100" w:type="dxa"/>
              <w:left w:w="160" w:type="dxa"/>
              <w:bottom w:w="100" w:type="dxa"/>
              <w:right w:w="160" w:type="dxa"/>
            </w:tcMar>
            <w:vAlign w:val="center"/>
          </w:tcPr>
          <w:p w:rsidR="799A1B99" w:rsidP="799A1B99" w:rsidRDefault="799A1B99" w14:paraId="023A23E5" w14:textId="2B537B9B">
            <w:pPr>
              <w:pStyle w:val="Normal"/>
              <w:rPr>
                <w:rFonts w:ascii="Roboto" w:hAnsi="Roboto" w:eastAsia="Calibri" w:cs="Calibri"/>
                <w:b w:val="1"/>
                <w:bCs w:val="1"/>
                <w:i w:val="0"/>
                <w:iCs w:val="0"/>
                <w:strike w:val="0"/>
                <w:dstrike w:val="0"/>
                <w:color w:val="1F3864"/>
                <w:sz w:val="20"/>
                <w:szCs w:val="20"/>
                <w:u w:val="none"/>
              </w:rPr>
            </w:pPr>
            <w:r w:rsidR="799A1B99">
              <w:rPr/>
              <w:t>Personal and Cultural Expression</w:t>
            </w:r>
            <w:r w:rsidR="799A1B99">
              <w:rPr/>
              <w:t xml:space="preserve"> Students will explore the ways in which products, systems express ideas, culture, beliefs and values</w:t>
            </w:r>
          </w:p>
        </w:tc>
        <w:tc>
          <w:tcPr>
            <w:tcW w:w="749" w:type="pct"/>
            <w:tcMar/>
            <w:vAlign w:val="center"/>
          </w:tcPr>
          <w:p w:rsidR="799A1B99" w:rsidP="799A1B99" w:rsidRDefault="799A1B99" w14:paraId="2AAD6C63" w14:textId="338BE426">
            <w:pPr>
              <w:pStyle w:val="Normal"/>
              <w:rPr>
                <w:rFonts w:ascii="Roboto" w:hAnsi="Roboto" w:eastAsia="Calibri" w:cs="Calibri"/>
                <w:b w:val="1"/>
                <w:bCs w:val="1"/>
                <w:i w:val="0"/>
                <w:iCs w:val="0"/>
                <w:strike w:val="0"/>
                <w:dstrike w:val="0"/>
                <w:color w:val="1F3864"/>
                <w:sz w:val="20"/>
                <w:szCs w:val="20"/>
                <w:u w:val="none"/>
              </w:rPr>
            </w:pPr>
            <w:r w:rsidR="799A1B99">
              <w:rPr/>
              <w:t>Fairness and Development</w:t>
            </w:r>
            <w:r w:rsidR="799A1B99">
              <w:rPr/>
              <w:t xml:space="preserve"> Students will explore rights and responsibilities; the relationship between communities; sharing finite resources with other people and with other living things;</w:t>
            </w:r>
          </w:p>
          <w:p w:rsidR="799A1B99" w:rsidP="799A1B99" w:rsidRDefault="799A1B99" w14:paraId="6B3D13E8" w14:textId="41B97F4C">
            <w:pPr>
              <w:pStyle w:val="Normal"/>
              <w:rPr>
                <w:rFonts w:ascii="Roboto" w:hAnsi="Roboto" w:eastAsia="Calibri" w:cs="Calibri"/>
                <w:b w:val="1"/>
                <w:bCs w:val="1"/>
                <w:i w:val="0"/>
                <w:iCs w:val="0"/>
                <w:strike w:val="0"/>
                <w:dstrike w:val="0"/>
                <w:color w:val="1F3864"/>
                <w:sz w:val="20"/>
                <w:szCs w:val="20"/>
                <w:u w:val="none"/>
              </w:rPr>
            </w:pPr>
            <w:r w:rsidR="799A1B99">
              <w:rPr/>
              <w:t>access to equal opportunities; peace and conflict resolution.</w:t>
            </w:r>
          </w:p>
        </w:tc>
      </w:tr>
      <w:tr w:rsidR="002271C1" w:rsidTr="799A1B99" w14:paraId="505CB0F5" w14:textId="5BB19751">
        <w:trPr>
          <w:cantSplit/>
          <w:tblHeader/>
        </w:trPr>
        <w:tc>
          <w:tcPr>
            <w:tcW w:w="495" w:type="pct"/>
            <w:tcMar>
              <w:top w:w="100" w:type="dxa"/>
              <w:left w:w="160" w:type="dxa"/>
              <w:bottom w:w="100" w:type="dxa"/>
              <w:right w:w="160" w:type="dxa"/>
            </w:tcMar>
          </w:tcPr>
          <w:p w:rsidR="003D118F" w:rsidRDefault="003D118F" w14:paraId="2FDFB913" w14:textId="4BAF8E3C">
            <w:pPr>
              <w:spacing w:before="40" w:after="40"/>
              <w:rPr>
                <w:b/>
                <w:bCs/>
                <w:color w:val="1F3864"/>
                <w:sz w:val="19"/>
                <w:szCs w:val="19"/>
              </w:rPr>
            </w:pPr>
            <w:r>
              <w:rPr>
                <w:b/>
                <w:bCs/>
                <w:color w:val="1F3864"/>
                <w:sz w:val="19"/>
                <w:szCs w:val="19"/>
              </w:rPr>
              <w:t>Key Concepts</w:t>
            </w:r>
          </w:p>
        </w:tc>
        <w:tc>
          <w:tcPr>
            <w:tcW w:w="751" w:type="pct"/>
            <w:tcMar>
              <w:top w:w="100" w:type="dxa"/>
              <w:left w:w="160" w:type="dxa"/>
              <w:bottom w:w="100" w:type="dxa"/>
              <w:right w:w="160" w:type="dxa"/>
            </w:tcMar>
            <w:vAlign w:val="center"/>
          </w:tcPr>
          <w:p w:rsidR="799A1B99" w:rsidP="799A1B99" w:rsidRDefault="799A1B99" w14:paraId="7B8351F8" w14:textId="40E86099">
            <w:pPr>
              <w:pStyle w:val="Normal"/>
              <w:rPr>
                <w:rFonts w:ascii="Roboto" w:hAnsi="Roboto" w:eastAsia="Calibri" w:cs="Calibri"/>
                <w:b w:val="1"/>
                <w:bCs w:val="1"/>
                <w:i w:val="0"/>
                <w:iCs w:val="0"/>
                <w:strike w:val="0"/>
                <w:dstrike w:val="0"/>
                <w:color w:val="1F3864"/>
                <w:sz w:val="20"/>
                <w:szCs w:val="20"/>
                <w:u w:val="none"/>
              </w:rPr>
            </w:pPr>
            <w:r w:rsidR="799A1B99">
              <w:rPr/>
              <w:t>Time, Place and Space</w:t>
            </w:r>
            <w:r w:rsidR="799A1B99">
              <w:rPr/>
              <w:t xml:space="preserve"> refers to the absolute or relative position of people, objects and ideas. Time, place and space focuses on how we construct and use our understanding of location (“where” and “when”).</w:t>
            </w:r>
          </w:p>
          <w:p w:rsidR="799A1B99" w:rsidP="799A1B99" w:rsidRDefault="799A1B99" w14:paraId="50F4A3DF" w14:textId="1DBCEE5D">
            <w:pPr>
              <w:pStyle w:val="Normal"/>
            </w:pPr>
          </w:p>
        </w:tc>
        <w:tc>
          <w:tcPr>
            <w:tcW w:w="751" w:type="pct"/>
            <w:tcMar>
              <w:top w:w="100" w:type="dxa"/>
              <w:left w:w="160" w:type="dxa"/>
              <w:bottom w:w="100" w:type="dxa"/>
              <w:right w:w="160" w:type="dxa"/>
            </w:tcMar>
            <w:vAlign w:val="center"/>
          </w:tcPr>
          <w:p w:rsidR="799A1B99" w:rsidP="799A1B99" w:rsidRDefault="799A1B99" w14:paraId="46ABEA5F" w14:textId="56A8A76E">
            <w:pPr>
              <w:pStyle w:val="Normal"/>
              <w:rPr>
                <w:rFonts w:ascii="Roboto" w:hAnsi="Roboto" w:eastAsia="Calibri" w:cs="Calibri"/>
                <w:b w:val="1"/>
                <w:bCs w:val="1"/>
                <w:i w:val="0"/>
                <w:iCs w:val="0"/>
                <w:strike w:val="0"/>
                <w:dstrike w:val="0"/>
                <w:color w:val="1F3864"/>
                <w:sz w:val="20"/>
                <w:szCs w:val="20"/>
                <w:u w:val="none"/>
              </w:rPr>
            </w:pPr>
            <w:r w:rsidR="799A1B99">
              <w:rPr/>
              <w:t>Change</w:t>
            </w:r>
            <w:r w:rsidR="799A1B99">
              <w:rPr/>
              <w:t xml:space="preserve"> allows examination of the forces that shape the world: past, present and future. The causes and effects of change can be natural and artificial; intentional and unintentional; positive, negative or neutral.</w:t>
            </w:r>
          </w:p>
        </w:tc>
        <w:tc>
          <w:tcPr>
            <w:tcW w:w="751" w:type="pct"/>
            <w:tcMar>
              <w:top w:w="100" w:type="dxa"/>
              <w:left w:w="160" w:type="dxa"/>
              <w:bottom w:w="100" w:type="dxa"/>
              <w:right w:w="160" w:type="dxa"/>
            </w:tcMar>
            <w:vAlign w:val="center"/>
          </w:tcPr>
          <w:p w:rsidR="799A1B99" w:rsidP="799A1B99" w:rsidRDefault="799A1B99" w14:paraId="3C8A8F22" w14:textId="52AF0726">
            <w:pPr>
              <w:pStyle w:val="Normal"/>
              <w:rPr>
                <w:rFonts w:ascii="Roboto" w:hAnsi="Roboto" w:eastAsia="Calibri" w:cs="Calibri"/>
                <w:b w:val="1"/>
                <w:bCs w:val="1"/>
                <w:i w:val="0"/>
                <w:iCs w:val="0"/>
                <w:strike w:val="0"/>
                <w:dstrike w:val="0"/>
                <w:color w:val="1F3864"/>
                <w:sz w:val="20"/>
                <w:szCs w:val="20"/>
                <w:u w:val="none"/>
              </w:rPr>
            </w:pPr>
            <w:r w:rsidR="799A1B99">
              <w:rPr/>
              <w:t>Systems</w:t>
            </w:r>
            <w:r w:rsidR="799A1B99">
              <w:rPr/>
              <w:t xml:space="preserve"> are sets of interacting or interdependent components. Systems provide structure and order in human, natural and built environments. Systems can be static or dynamic, simple or complex.</w:t>
            </w:r>
          </w:p>
        </w:tc>
        <w:tc>
          <w:tcPr>
            <w:tcW w:w="751" w:type="pct"/>
            <w:tcMar>
              <w:top w:w="100" w:type="dxa"/>
              <w:left w:w="160" w:type="dxa"/>
              <w:bottom w:w="100" w:type="dxa"/>
              <w:right w:w="160" w:type="dxa"/>
            </w:tcMar>
            <w:vAlign w:val="center"/>
          </w:tcPr>
          <w:p w:rsidR="799A1B99" w:rsidP="799A1B99" w:rsidRDefault="799A1B99" w14:paraId="4A962B0A" w14:textId="035EE34E">
            <w:pPr>
              <w:pStyle w:val="Normal"/>
              <w:rPr>
                <w:rFonts w:ascii="Roboto" w:hAnsi="Roboto" w:eastAsia="Calibri" w:cs="Calibri"/>
                <w:b w:val="1"/>
                <w:bCs w:val="1"/>
                <w:i w:val="0"/>
                <w:iCs w:val="0"/>
                <w:strike w:val="0"/>
                <w:dstrike w:val="0"/>
                <w:color w:val="1F3864"/>
                <w:sz w:val="20"/>
                <w:szCs w:val="20"/>
                <w:u w:val="none"/>
              </w:rPr>
            </w:pPr>
            <w:r w:rsidR="799A1B99">
              <w:rPr/>
              <w:t>Time, Place and Space</w:t>
            </w:r>
            <w:r w:rsidR="799A1B99">
              <w:rPr/>
              <w:t xml:space="preserve"> refers to the absolute or relative position of people, objects and ideas. Time, place and space focuses on how we construct and use our understanding of location (“where” and “when”).</w:t>
            </w:r>
          </w:p>
        </w:tc>
        <w:tc>
          <w:tcPr>
            <w:tcW w:w="751" w:type="pct"/>
            <w:tcMar>
              <w:top w:w="100" w:type="dxa"/>
              <w:left w:w="160" w:type="dxa"/>
              <w:bottom w:w="100" w:type="dxa"/>
              <w:right w:w="160" w:type="dxa"/>
            </w:tcMar>
            <w:vAlign w:val="center"/>
          </w:tcPr>
          <w:p w:rsidR="799A1B99" w:rsidP="799A1B99" w:rsidRDefault="799A1B99" w14:paraId="3285552E" w14:textId="73568CAA">
            <w:pPr>
              <w:pStyle w:val="Normal"/>
              <w:rPr>
                <w:rFonts w:ascii="Roboto" w:hAnsi="Roboto" w:eastAsia="Calibri" w:cs="Calibri"/>
                <w:b w:val="1"/>
                <w:bCs w:val="1"/>
                <w:i w:val="0"/>
                <w:iCs w:val="0"/>
                <w:strike w:val="0"/>
                <w:dstrike w:val="0"/>
                <w:color w:val="1F3864"/>
                <w:sz w:val="20"/>
                <w:szCs w:val="20"/>
                <w:u w:val="none"/>
              </w:rPr>
            </w:pPr>
            <w:r w:rsidR="799A1B99">
              <w:rPr/>
              <w:t>Change</w:t>
            </w:r>
            <w:r w:rsidR="799A1B99">
              <w:rPr/>
              <w:t xml:space="preserve"> allows examination of the forces that shape the world: past, present and future. The causes and effects of change can be natural and artificial; intentional and unintentional; positive, negative or neutral.</w:t>
            </w:r>
          </w:p>
        </w:tc>
        <w:tc>
          <w:tcPr>
            <w:tcW w:w="749" w:type="pct"/>
            <w:tcMar/>
            <w:vAlign w:val="center"/>
          </w:tcPr>
          <w:p w:rsidR="799A1B99" w:rsidP="799A1B99" w:rsidRDefault="799A1B99" w14:paraId="2CCFA6F8" w14:textId="52BF43D2">
            <w:pPr>
              <w:pStyle w:val="Normal"/>
              <w:rPr>
                <w:rFonts w:ascii="Roboto" w:hAnsi="Roboto" w:eastAsia="Calibri" w:cs="Calibri"/>
                <w:b w:val="1"/>
                <w:bCs w:val="1"/>
                <w:i w:val="0"/>
                <w:iCs w:val="0"/>
                <w:strike w:val="0"/>
                <w:dstrike w:val="0"/>
                <w:color w:val="1F3864"/>
                <w:sz w:val="20"/>
                <w:szCs w:val="20"/>
                <w:u w:val="none"/>
              </w:rPr>
            </w:pPr>
            <w:r w:rsidR="799A1B99">
              <w:rPr/>
              <w:t>Systems</w:t>
            </w:r>
            <w:r w:rsidR="799A1B99">
              <w:rPr/>
              <w:t xml:space="preserve"> are sets of interacting or interdependent components. Systems provide structure and order in human, natural and built environments. Systems can be static or dynamic, simple or complex.</w:t>
            </w:r>
          </w:p>
        </w:tc>
      </w:tr>
      <w:tr w:rsidR="002271C1" w:rsidTr="799A1B99" w14:paraId="01ACD1A8" w14:textId="6DA06EFE">
        <w:trPr>
          <w:cantSplit/>
          <w:tblHeader/>
        </w:trPr>
        <w:tc>
          <w:tcPr>
            <w:tcW w:w="495" w:type="pct"/>
            <w:tcMar>
              <w:top w:w="100" w:type="dxa"/>
              <w:left w:w="160" w:type="dxa"/>
              <w:bottom w:w="100" w:type="dxa"/>
              <w:right w:w="160" w:type="dxa"/>
            </w:tcMar>
          </w:tcPr>
          <w:p w:rsidR="003D118F" w:rsidRDefault="003D118F" w14:paraId="4A9B35D0" w14:textId="197558AA">
            <w:pPr>
              <w:spacing w:before="40" w:after="40"/>
              <w:rPr>
                <w:b/>
                <w:bCs/>
                <w:color w:val="1F3864"/>
                <w:sz w:val="19"/>
                <w:szCs w:val="19"/>
              </w:rPr>
            </w:pPr>
            <w:r>
              <w:rPr>
                <w:b/>
                <w:bCs/>
                <w:color w:val="1F3864"/>
                <w:sz w:val="19"/>
                <w:szCs w:val="19"/>
              </w:rPr>
              <w:t>Related Concepts</w:t>
            </w:r>
          </w:p>
        </w:tc>
        <w:tc>
          <w:tcPr>
            <w:tcW w:w="751" w:type="pct"/>
            <w:tcMar>
              <w:top w:w="100" w:type="dxa"/>
              <w:left w:w="160" w:type="dxa"/>
              <w:bottom w:w="100" w:type="dxa"/>
              <w:right w:w="160" w:type="dxa"/>
            </w:tcMar>
            <w:vAlign w:val="center"/>
          </w:tcPr>
          <w:p w:rsidR="799A1B99" w:rsidP="799A1B99" w:rsidRDefault="799A1B99" w14:paraId="3574387C" w14:textId="018B6FB4">
            <w:pPr>
              <w:pStyle w:val="Normal"/>
              <w:rPr>
                <w:rFonts w:ascii="Roboto" w:hAnsi="Roboto" w:eastAsia="Calibri" w:cs="Calibri"/>
                <w:b w:val="1"/>
                <w:bCs w:val="1"/>
                <w:i w:val="0"/>
                <w:iCs w:val="0"/>
                <w:strike w:val="0"/>
                <w:dstrike w:val="0"/>
                <w:color w:val="1F3864"/>
                <w:sz w:val="20"/>
                <w:szCs w:val="20"/>
                <w:u w:val="none"/>
              </w:rPr>
            </w:pPr>
            <w:r w:rsidR="799A1B99">
              <w:rPr/>
              <w:t>Globalization</w:t>
            </w:r>
          </w:p>
          <w:p w:rsidR="799A1B99" w:rsidP="799A1B99" w:rsidRDefault="799A1B99" w14:paraId="06A2A65D" w14:textId="7279DB82">
            <w:pPr>
              <w:pStyle w:val="Normal"/>
              <w:rPr>
                <w:rFonts w:ascii="Roboto" w:hAnsi="Roboto" w:eastAsia="Calibri" w:cs="Calibri"/>
                <w:b w:val="1"/>
                <w:bCs w:val="1"/>
                <w:i w:val="0"/>
                <w:iCs w:val="0"/>
                <w:strike w:val="0"/>
                <w:dstrike w:val="0"/>
                <w:color w:val="1F3864"/>
                <w:sz w:val="20"/>
                <w:szCs w:val="20"/>
                <w:u w:val="none"/>
              </w:rPr>
            </w:pPr>
            <w:r w:rsidR="799A1B99">
              <w:rPr/>
              <w:t>Patterns and Trends</w:t>
            </w:r>
          </w:p>
        </w:tc>
        <w:tc>
          <w:tcPr>
            <w:tcW w:w="751" w:type="pct"/>
            <w:tcMar>
              <w:top w:w="100" w:type="dxa"/>
              <w:left w:w="160" w:type="dxa"/>
              <w:bottom w:w="100" w:type="dxa"/>
              <w:right w:w="160" w:type="dxa"/>
            </w:tcMar>
            <w:vAlign w:val="center"/>
          </w:tcPr>
          <w:p w:rsidR="799A1B99" w:rsidP="799A1B99" w:rsidRDefault="799A1B99" w14:paraId="1306E0D9" w14:textId="531DD19D">
            <w:pPr>
              <w:pStyle w:val="Normal"/>
              <w:rPr>
                <w:rFonts w:ascii="Roboto" w:hAnsi="Roboto" w:eastAsia="Calibri" w:cs="Calibri"/>
                <w:b w:val="1"/>
                <w:bCs w:val="1"/>
                <w:i w:val="0"/>
                <w:iCs w:val="0"/>
                <w:strike w:val="0"/>
                <w:dstrike w:val="0"/>
                <w:color w:val="1F3864"/>
                <w:sz w:val="20"/>
                <w:szCs w:val="20"/>
                <w:u w:val="none"/>
              </w:rPr>
            </w:pPr>
            <w:r w:rsidR="799A1B99">
              <w:rPr/>
              <w:t>Culture</w:t>
            </w:r>
          </w:p>
          <w:p w:rsidR="799A1B99" w:rsidP="799A1B99" w:rsidRDefault="799A1B99" w14:paraId="3722AB2D" w14:textId="0B108A8F">
            <w:pPr>
              <w:pStyle w:val="Normal"/>
              <w:rPr>
                <w:rFonts w:ascii="Roboto" w:hAnsi="Roboto" w:eastAsia="Calibri" w:cs="Calibri"/>
                <w:b w:val="1"/>
                <w:bCs w:val="1"/>
                <w:i w:val="0"/>
                <w:iCs w:val="0"/>
                <w:strike w:val="0"/>
                <w:dstrike w:val="0"/>
                <w:color w:val="1F3864"/>
                <w:sz w:val="20"/>
                <w:szCs w:val="20"/>
                <w:u w:val="none"/>
              </w:rPr>
            </w:pPr>
            <w:r w:rsidR="799A1B99">
              <w:rPr/>
              <w:t>Conflict</w:t>
            </w:r>
          </w:p>
          <w:p w:rsidR="799A1B99" w:rsidP="799A1B99" w:rsidRDefault="799A1B99" w14:paraId="55DC445E" w14:textId="64E9AD3B">
            <w:pPr>
              <w:pStyle w:val="Normal"/>
            </w:pPr>
          </w:p>
        </w:tc>
        <w:tc>
          <w:tcPr>
            <w:tcW w:w="751" w:type="pct"/>
            <w:tcMar>
              <w:top w:w="100" w:type="dxa"/>
              <w:left w:w="160" w:type="dxa"/>
              <w:bottom w:w="100" w:type="dxa"/>
              <w:right w:w="160" w:type="dxa"/>
            </w:tcMar>
            <w:vAlign w:val="center"/>
          </w:tcPr>
          <w:p w:rsidR="799A1B99" w:rsidP="799A1B99" w:rsidRDefault="799A1B99" w14:paraId="2F0F5EEB" w14:textId="52DB9E8F">
            <w:pPr>
              <w:pStyle w:val="Normal"/>
              <w:rPr>
                <w:rFonts w:ascii="Roboto" w:hAnsi="Roboto" w:eastAsia="Calibri" w:cs="Calibri"/>
                <w:b w:val="1"/>
                <w:bCs w:val="1"/>
                <w:i w:val="0"/>
                <w:iCs w:val="0"/>
                <w:strike w:val="0"/>
                <w:dstrike w:val="0"/>
                <w:color w:val="1F3864"/>
                <w:sz w:val="20"/>
                <w:szCs w:val="20"/>
                <w:u w:val="none"/>
              </w:rPr>
            </w:pPr>
            <w:r w:rsidR="799A1B99">
              <w:rPr/>
              <w:t>Globalization</w:t>
            </w:r>
          </w:p>
          <w:p w:rsidR="799A1B99" w:rsidP="799A1B99" w:rsidRDefault="799A1B99" w14:paraId="1CD6FBB0" w14:textId="1751A6BB">
            <w:pPr>
              <w:pStyle w:val="Normal"/>
              <w:rPr>
                <w:rFonts w:ascii="Roboto" w:hAnsi="Roboto" w:eastAsia="Calibri" w:cs="Calibri"/>
                <w:b w:val="1"/>
                <w:bCs w:val="1"/>
                <w:i w:val="0"/>
                <w:iCs w:val="0"/>
                <w:strike w:val="0"/>
                <w:dstrike w:val="0"/>
                <w:color w:val="1F3864"/>
                <w:sz w:val="20"/>
                <w:szCs w:val="20"/>
                <w:u w:val="none"/>
              </w:rPr>
            </w:pPr>
            <w:r w:rsidR="799A1B99">
              <w:rPr/>
              <w:t>Power</w:t>
            </w:r>
          </w:p>
          <w:p w:rsidR="799A1B99" w:rsidP="799A1B99" w:rsidRDefault="799A1B99" w14:paraId="648EF6F1" w14:textId="3E70899E">
            <w:pPr>
              <w:pStyle w:val="Normal"/>
            </w:pPr>
          </w:p>
        </w:tc>
        <w:tc>
          <w:tcPr>
            <w:tcW w:w="751" w:type="pct"/>
            <w:tcMar>
              <w:top w:w="100" w:type="dxa"/>
              <w:left w:w="160" w:type="dxa"/>
              <w:bottom w:w="100" w:type="dxa"/>
              <w:right w:w="160" w:type="dxa"/>
            </w:tcMar>
            <w:vAlign w:val="center"/>
          </w:tcPr>
          <w:p w:rsidR="799A1B99" w:rsidP="799A1B99" w:rsidRDefault="799A1B99" w14:paraId="38878458" w14:textId="305106AE">
            <w:pPr>
              <w:pStyle w:val="Normal"/>
              <w:rPr>
                <w:rFonts w:ascii="Roboto" w:hAnsi="Roboto" w:eastAsia="Calibri" w:cs="Calibri"/>
                <w:b w:val="1"/>
                <w:bCs w:val="1"/>
                <w:i w:val="0"/>
                <w:iCs w:val="0"/>
                <w:strike w:val="0"/>
                <w:dstrike w:val="0"/>
                <w:color w:val="1F3864"/>
                <w:sz w:val="20"/>
                <w:szCs w:val="20"/>
                <w:u w:val="none"/>
              </w:rPr>
            </w:pPr>
            <w:r w:rsidR="799A1B99">
              <w:rPr/>
              <w:t>Resources</w:t>
            </w:r>
          </w:p>
          <w:p w:rsidR="799A1B99" w:rsidP="799A1B99" w:rsidRDefault="799A1B99" w14:paraId="34F24BD4" w14:textId="0B029667">
            <w:pPr>
              <w:pStyle w:val="Normal"/>
              <w:rPr>
                <w:rFonts w:ascii="Roboto" w:hAnsi="Roboto" w:eastAsia="Calibri" w:cs="Calibri"/>
                <w:b w:val="1"/>
                <w:bCs w:val="1"/>
                <w:i w:val="0"/>
                <w:iCs w:val="0"/>
                <w:strike w:val="0"/>
                <w:dstrike w:val="0"/>
                <w:color w:val="1F3864"/>
                <w:sz w:val="20"/>
                <w:szCs w:val="20"/>
                <w:u w:val="none"/>
              </w:rPr>
            </w:pPr>
            <w:r w:rsidR="799A1B99">
              <w:rPr/>
              <w:t>Sustainability</w:t>
            </w:r>
          </w:p>
          <w:p w:rsidR="799A1B99" w:rsidP="799A1B99" w:rsidRDefault="799A1B99" w14:paraId="3C1997E5" w14:textId="0164F65F">
            <w:pPr>
              <w:pStyle w:val="Normal"/>
            </w:pPr>
          </w:p>
        </w:tc>
        <w:tc>
          <w:tcPr>
            <w:tcW w:w="751" w:type="pct"/>
            <w:tcMar>
              <w:top w:w="100" w:type="dxa"/>
              <w:left w:w="160" w:type="dxa"/>
              <w:bottom w:w="100" w:type="dxa"/>
              <w:right w:w="160" w:type="dxa"/>
            </w:tcMar>
            <w:vAlign w:val="center"/>
          </w:tcPr>
          <w:p w:rsidR="799A1B99" w:rsidP="799A1B99" w:rsidRDefault="799A1B99" w14:paraId="0E8A3550" w14:textId="5251ABEF">
            <w:pPr>
              <w:pStyle w:val="Normal"/>
              <w:rPr>
                <w:rFonts w:ascii="Roboto" w:hAnsi="Roboto" w:eastAsia="Calibri" w:cs="Calibri"/>
                <w:b w:val="1"/>
                <w:bCs w:val="1"/>
                <w:i w:val="0"/>
                <w:iCs w:val="0"/>
                <w:strike w:val="0"/>
                <w:dstrike w:val="0"/>
                <w:color w:val="1F3864"/>
                <w:sz w:val="20"/>
                <w:szCs w:val="20"/>
                <w:u w:val="none"/>
              </w:rPr>
            </w:pPr>
            <w:r w:rsidR="799A1B99">
              <w:rPr/>
              <w:t>Conflict</w:t>
            </w:r>
          </w:p>
          <w:p w:rsidR="799A1B99" w:rsidP="799A1B99" w:rsidRDefault="799A1B99" w14:paraId="1682D5B8" w14:textId="7037B0C7">
            <w:pPr>
              <w:pStyle w:val="Normal"/>
              <w:rPr>
                <w:rFonts w:ascii="Roboto" w:hAnsi="Roboto" w:eastAsia="Calibri" w:cs="Calibri"/>
                <w:b w:val="1"/>
                <w:bCs w:val="1"/>
                <w:i w:val="0"/>
                <w:iCs w:val="0"/>
                <w:strike w:val="0"/>
                <w:dstrike w:val="0"/>
                <w:color w:val="1F3864"/>
                <w:sz w:val="20"/>
                <w:szCs w:val="20"/>
                <w:u w:val="none"/>
              </w:rPr>
            </w:pPr>
            <w:r w:rsidR="799A1B99">
              <w:rPr/>
              <w:t>Cooperation</w:t>
            </w:r>
          </w:p>
          <w:p w:rsidR="799A1B99" w:rsidP="799A1B99" w:rsidRDefault="799A1B99" w14:paraId="7F2E8ED6" w14:textId="7808196F">
            <w:pPr>
              <w:pStyle w:val="Normal"/>
              <w:rPr>
                <w:rFonts w:ascii="Roboto" w:hAnsi="Roboto" w:eastAsia="Calibri" w:cs="Calibri"/>
                <w:b w:val="1"/>
                <w:bCs w:val="1"/>
                <w:i w:val="0"/>
                <w:iCs w:val="0"/>
                <w:strike w:val="0"/>
                <w:dstrike w:val="0"/>
                <w:color w:val="1F3864"/>
                <w:sz w:val="20"/>
                <w:szCs w:val="20"/>
                <w:u w:val="none"/>
              </w:rPr>
            </w:pPr>
            <w:r w:rsidR="799A1B99">
              <w:rPr/>
              <w:t>Change</w:t>
            </w:r>
          </w:p>
        </w:tc>
        <w:tc>
          <w:tcPr>
            <w:tcW w:w="749" w:type="pct"/>
            <w:tcMar/>
            <w:vAlign w:val="center"/>
          </w:tcPr>
          <w:p w:rsidR="799A1B99" w:rsidP="799A1B99" w:rsidRDefault="799A1B99" w14:paraId="4A7A9473" w14:textId="5FCFB20C">
            <w:pPr>
              <w:pStyle w:val="Normal"/>
              <w:rPr>
                <w:rFonts w:ascii="Roboto" w:hAnsi="Roboto" w:eastAsia="Calibri" w:cs="Calibri"/>
                <w:b w:val="1"/>
                <w:bCs w:val="1"/>
                <w:i w:val="0"/>
                <w:iCs w:val="0"/>
                <w:strike w:val="0"/>
                <w:dstrike w:val="0"/>
                <w:color w:val="1F3864"/>
                <w:sz w:val="20"/>
                <w:szCs w:val="20"/>
                <w:u w:val="none"/>
              </w:rPr>
            </w:pPr>
            <w:r w:rsidR="799A1B99">
              <w:rPr/>
              <w:t>Power</w:t>
            </w:r>
          </w:p>
          <w:p w:rsidR="799A1B99" w:rsidP="799A1B99" w:rsidRDefault="799A1B99" w14:paraId="4B0DF73F" w14:textId="0CCB06EF">
            <w:pPr>
              <w:pStyle w:val="Normal"/>
              <w:rPr>
                <w:rFonts w:ascii="Roboto" w:hAnsi="Roboto" w:eastAsia="Calibri" w:cs="Calibri"/>
                <w:b w:val="1"/>
                <w:bCs w:val="1"/>
                <w:i w:val="0"/>
                <w:iCs w:val="0"/>
                <w:strike w:val="0"/>
                <w:dstrike w:val="0"/>
                <w:color w:val="1F3864"/>
                <w:sz w:val="20"/>
                <w:szCs w:val="20"/>
                <w:u w:val="none"/>
              </w:rPr>
            </w:pPr>
            <w:r w:rsidR="799A1B99">
              <w:rPr/>
              <w:t>Citizenship</w:t>
            </w:r>
          </w:p>
        </w:tc>
      </w:tr>
      <w:tr w:rsidR="002271C1" w:rsidTr="799A1B99" w14:paraId="300A9119" w14:textId="77777777">
        <w:trPr>
          <w:cantSplit/>
          <w:tblHeader/>
        </w:trPr>
        <w:tc>
          <w:tcPr>
            <w:tcW w:w="495" w:type="pct"/>
            <w:tcMar>
              <w:top w:w="100" w:type="dxa"/>
              <w:left w:w="160" w:type="dxa"/>
              <w:bottom w:w="100" w:type="dxa"/>
              <w:right w:w="160" w:type="dxa"/>
            </w:tcMar>
          </w:tcPr>
          <w:p w:rsidR="002271C1" w:rsidRDefault="002271C1" w14:paraId="475B107D" w14:textId="13E79DFF">
            <w:pPr>
              <w:spacing w:before="40" w:after="40"/>
              <w:rPr>
                <w:b/>
                <w:bCs/>
                <w:color w:val="1F3864"/>
                <w:sz w:val="19"/>
                <w:szCs w:val="19"/>
              </w:rPr>
            </w:pPr>
            <w:r w:rsidRPr="002271C1">
              <w:rPr>
                <w:b/>
                <w:bCs/>
                <w:color w:val="1F3864"/>
                <w:sz w:val="19"/>
                <w:szCs w:val="19"/>
              </w:rPr>
              <w:t>MYP Assessments/ Performance Tasks</w:t>
            </w:r>
          </w:p>
        </w:tc>
        <w:tc>
          <w:tcPr>
            <w:tcW w:w="751" w:type="pct"/>
            <w:tcMar>
              <w:top w:w="100" w:type="dxa"/>
              <w:left w:w="160" w:type="dxa"/>
              <w:bottom w:w="100" w:type="dxa"/>
              <w:right w:w="160" w:type="dxa"/>
            </w:tcMar>
            <w:vAlign w:val="center"/>
          </w:tcPr>
          <w:p w:rsidR="799A1B99" w:rsidP="799A1B99" w:rsidRDefault="799A1B99" w14:paraId="06106853" w14:textId="3DCCA075">
            <w:pPr>
              <w:pStyle w:val="Normal"/>
              <w:rPr>
                <w:rFonts w:ascii="Roboto" w:hAnsi="Roboto" w:eastAsia="Calibri" w:cs="Calibri"/>
                <w:b w:val="1"/>
                <w:bCs w:val="1"/>
                <w:i w:val="0"/>
                <w:iCs w:val="0"/>
                <w:strike w:val="0"/>
                <w:dstrike w:val="0"/>
                <w:color w:val="1F3864"/>
                <w:sz w:val="20"/>
                <w:szCs w:val="20"/>
                <w:u w:val="none"/>
              </w:rPr>
            </w:pPr>
            <w:r w:rsidR="799A1B99">
              <w:rPr/>
              <w:t>Common Assessments Title and Criterion:</w:t>
            </w:r>
          </w:p>
          <w:p w:rsidR="799A1B99" w:rsidP="799A1B99" w:rsidRDefault="799A1B99" w14:paraId="1E8C2C42" w14:textId="65521511">
            <w:pPr>
              <w:pStyle w:val="Normal"/>
              <w:rPr>
                <w:rFonts w:ascii="Roboto" w:hAnsi="Roboto" w:eastAsia="Calibri" w:cs="Calibri"/>
                <w:b w:val="1"/>
                <w:bCs w:val="1"/>
                <w:i w:val="0"/>
                <w:iCs w:val="0"/>
                <w:strike w:val="0"/>
                <w:dstrike w:val="0"/>
                <w:color w:val="1F3864"/>
                <w:sz w:val="20"/>
                <w:szCs w:val="20"/>
                <w:u w:val="none"/>
              </w:rPr>
            </w:pPr>
            <w:r w:rsidR="799A1B99">
              <w:rPr/>
              <w:t xml:space="preserve">Mini DBQ: Is This </w:t>
            </w:r>
            <w:r w:rsidR="799A1B99">
              <w:rPr/>
              <w:t>my</w:t>
            </w:r>
            <w:r w:rsidR="799A1B99">
              <w:rPr/>
              <w:t xml:space="preserve"> Problem?</w:t>
            </w:r>
            <w:hyperlink r:id="R279ce75c46904b38">
              <w:r w:rsidRPr="799A1B99" w:rsidR="799A1B99">
                <w:rPr>
                  <w:rStyle w:val="Hyperlink"/>
                </w:rPr>
                <w:t xml:space="preserve"> </w:t>
              </w:r>
            </w:hyperlink>
            <w:r w:rsidR="799A1B99">
              <w:rPr/>
              <w:t xml:space="preserve"> Students will explore environmental issues in Europe and create a response to the compelling question in the format of their choice.</w:t>
            </w:r>
          </w:p>
          <w:p w:rsidR="799A1B99" w:rsidP="799A1B99" w:rsidRDefault="799A1B99" w14:paraId="49C4BE44" w14:textId="39B00D17">
            <w:pPr>
              <w:pStyle w:val="Normal"/>
              <w:rPr>
                <w:rFonts w:ascii="Roboto" w:hAnsi="Roboto" w:eastAsia="Calibri" w:cs="Calibri"/>
                <w:b w:val="1"/>
                <w:bCs w:val="1"/>
                <w:i w:val="0"/>
                <w:iCs w:val="0"/>
                <w:strike w:val="0"/>
                <w:dstrike w:val="0"/>
                <w:color w:val="1F3864"/>
                <w:sz w:val="20"/>
                <w:szCs w:val="20"/>
                <w:u w:val="none"/>
              </w:rPr>
            </w:pPr>
            <w:r w:rsidR="799A1B99">
              <w:rPr/>
              <w:t>Environmental issues in Europe</w:t>
            </w:r>
          </w:p>
          <w:p w:rsidR="799A1B99" w:rsidP="799A1B99" w:rsidRDefault="799A1B99" w14:paraId="6922252A" w14:textId="1D5ED011">
            <w:pPr>
              <w:pStyle w:val="Normal"/>
              <w:rPr>
                <w:rFonts w:ascii="Roboto" w:hAnsi="Roboto" w:eastAsia="Calibri" w:cs="Calibri"/>
                <w:b w:val="1"/>
                <w:bCs w:val="1"/>
                <w:i w:val="0"/>
                <w:iCs w:val="0"/>
                <w:strike w:val="0"/>
                <w:dstrike w:val="0"/>
                <w:color w:val="1F3864"/>
                <w:sz w:val="20"/>
                <w:szCs w:val="20"/>
                <w:u w:val="none"/>
              </w:rPr>
            </w:pPr>
            <w:r w:rsidR="799A1B99">
              <w:rPr/>
              <w:t>Criterion A: Knowing and understanding</w:t>
            </w:r>
          </w:p>
          <w:p w:rsidR="799A1B99" w:rsidP="799A1B99" w:rsidRDefault="799A1B99" w14:paraId="783670A0" w14:textId="4C05D17F">
            <w:pPr>
              <w:pStyle w:val="Normal"/>
              <w:rPr>
                <w:rFonts w:ascii="Roboto" w:hAnsi="Roboto" w:eastAsia="Calibri" w:cs="Calibri"/>
                <w:b w:val="1"/>
                <w:bCs w:val="1"/>
                <w:i w:val="0"/>
                <w:iCs w:val="0"/>
                <w:strike w:val="0"/>
                <w:dstrike w:val="0"/>
                <w:color w:val="1F3864"/>
                <w:sz w:val="20"/>
                <w:szCs w:val="20"/>
                <w:u w:val="none"/>
              </w:rPr>
            </w:pPr>
            <w:r w:rsidR="799A1B99">
              <w:rPr/>
              <w:t>Criterion D: Thinking critically</w:t>
            </w:r>
          </w:p>
        </w:tc>
        <w:tc>
          <w:tcPr>
            <w:tcW w:w="751" w:type="pct"/>
            <w:tcMar>
              <w:top w:w="100" w:type="dxa"/>
              <w:left w:w="160" w:type="dxa"/>
              <w:bottom w:w="100" w:type="dxa"/>
              <w:right w:w="160" w:type="dxa"/>
            </w:tcMar>
            <w:vAlign w:val="center"/>
          </w:tcPr>
          <w:p w:rsidR="799A1B99" w:rsidP="799A1B99" w:rsidRDefault="799A1B99" w14:paraId="4E439CBC" w14:textId="61174D77">
            <w:pPr>
              <w:pStyle w:val="Normal"/>
              <w:rPr>
                <w:rFonts w:ascii="Roboto" w:hAnsi="Roboto" w:eastAsia="Calibri" w:cs="Calibri"/>
                <w:b w:val="1"/>
                <w:bCs w:val="1"/>
                <w:i w:val="0"/>
                <w:iCs w:val="0"/>
                <w:strike w:val="0"/>
                <w:dstrike w:val="0"/>
                <w:color w:val="1F3864"/>
                <w:sz w:val="20"/>
                <w:szCs w:val="20"/>
                <w:u w:val="none"/>
              </w:rPr>
            </w:pPr>
            <w:r w:rsidR="799A1B99">
              <w:rPr/>
              <w:t>Common Assessments Title and Criterion:</w:t>
            </w:r>
          </w:p>
          <w:p w:rsidR="799A1B99" w:rsidP="799A1B99" w:rsidRDefault="799A1B99" w14:paraId="133C3FD7" w14:textId="136140AB">
            <w:pPr>
              <w:pStyle w:val="Normal"/>
              <w:rPr>
                <w:rFonts w:ascii="Roboto" w:hAnsi="Roboto" w:eastAsia="Calibri" w:cs="Calibri"/>
                <w:b w:val="1"/>
                <w:bCs w:val="1"/>
                <w:i w:val="0"/>
                <w:iCs w:val="0"/>
                <w:strike w:val="0"/>
                <w:dstrike w:val="0"/>
                <w:color w:val="1F3864"/>
                <w:sz w:val="20"/>
                <w:szCs w:val="20"/>
                <w:u w:val="none"/>
              </w:rPr>
            </w:pPr>
            <w:r w:rsidR="799A1B99">
              <w:rPr/>
              <w:t>20th Century Timeline Activity</w:t>
            </w:r>
          </w:p>
          <w:p w:rsidR="799A1B99" w:rsidP="799A1B99" w:rsidRDefault="799A1B99" w14:paraId="4E767AE4" w14:textId="784081FD">
            <w:pPr>
              <w:pStyle w:val="Normal"/>
              <w:rPr>
                <w:rFonts w:ascii="Roboto" w:hAnsi="Roboto" w:eastAsia="Calibri" w:cs="Calibri"/>
                <w:b w:val="1"/>
                <w:bCs w:val="1"/>
                <w:i w:val="0"/>
                <w:iCs w:val="0"/>
                <w:strike w:val="0"/>
                <w:dstrike w:val="0"/>
                <w:color w:val="1F3864"/>
                <w:sz w:val="20"/>
                <w:szCs w:val="20"/>
                <w:u w:val="none"/>
              </w:rPr>
            </w:pPr>
            <w:r w:rsidR="799A1B99">
              <w:rPr/>
              <w:t xml:space="preserve">Student will include at least 5-10 events in Chronological order with images and a summary paragraph of each event </w:t>
            </w:r>
          </w:p>
          <w:p w:rsidR="799A1B99" w:rsidP="799A1B99" w:rsidRDefault="799A1B99" w14:paraId="13D42B6A" w14:textId="27CC784A">
            <w:pPr>
              <w:pStyle w:val="Normal"/>
              <w:rPr>
                <w:rFonts w:ascii="Roboto" w:hAnsi="Roboto" w:eastAsia="Calibri" w:cs="Calibri"/>
                <w:b w:val="1"/>
                <w:bCs w:val="1"/>
                <w:i w:val="0"/>
                <w:iCs w:val="0"/>
                <w:strike w:val="0"/>
                <w:dstrike w:val="0"/>
                <w:color w:val="1F3864"/>
                <w:sz w:val="20"/>
                <w:szCs w:val="20"/>
                <w:u w:val="none"/>
              </w:rPr>
            </w:pPr>
            <w:r w:rsidR="799A1B99">
              <w:rPr/>
              <w:t xml:space="preserve">Criterion B: Investigating </w:t>
            </w:r>
          </w:p>
        </w:tc>
        <w:tc>
          <w:tcPr>
            <w:tcW w:w="751" w:type="pct"/>
            <w:tcMar>
              <w:top w:w="100" w:type="dxa"/>
              <w:left w:w="160" w:type="dxa"/>
              <w:bottom w:w="100" w:type="dxa"/>
              <w:right w:w="160" w:type="dxa"/>
            </w:tcMar>
            <w:vAlign w:val="center"/>
          </w:tcPr>
          <w:p w:rsidR="799A1B99" w:rsidP="799A1B99" w:rsidRDefault="799A1B99" w14:paraId="6728F4E7" w14:textId="620C4A36">
            <w:pPr>
              <w:pStyle w:val="Normal"/>
              <w:rPr>
                <w:rFonts w:ascii="Roboto" w:hAnsi="Roboto" w:eastAsia="Calibri" w:cs="Calibri"/>
                <w:b w:val="1"/>
                <w:bCs w:val="1"/>
                <w:i w:val="0"/>
                <w:iCs w:val="0"/>
                <w:strike w:val="0"/>
                <w:dstrike w:val="0"/>
                <w:color w:val="1F3864"/>
                <w:sz w:val="20"/>
                <w:szCs w:val="20"/>
                <w:u w:val="none"/>
              </w:rPr>
            </w:pPr>
            <w:r w:rsidR="799A1B99">
              <w:rPr/>
              <w:t>Common Assessments Title and Criterion:</w:t>
            </w:r>
          </w:p>
          <w:p w:rsidR="799A1B99" w:rsidP="799A1B99" w:rsidRDefault="799A1B99" w14:paraId="1253FCD6" w14:textId="36E9E236">
            <w:pPr>
              <w:pStyle w:val="Normal"/>
              <w:rPr>
                <w:rFonts w:ascii="Roboto" w:hAnsi="Roboto" w:eastAsia="Calibri" w:cs="Calibri"/>
                <w:b w:val="1"/>
                <w:bCs w:val="1"/>
                <w:i w:val="1"/>
                <w:iCs w:val="1"/>
                <w:strike w:val="0"/>
                <w:dstrike w:val="0"/>
                <w:color w:val="1F3864"/>
                <w:sz w:val="20"/>
                <w:szCs w:val="20"/>
                <w:u w:val="none"/>
              </w:rPr>
            </w:pPr>
            <w:r w:rsidR="799A1B99">
              <w:rPr/>
              <w:t xml:space="preserve">Cumulative (history, government and economics) DBQ: </w:t>
            </w:r>
            <w:r w:rsidR="799A1B99">
              <w:rPr/>
              <w:t>USSR: What should textbooks emphasize?</w:t>
            </w:r>
          </w:p>
          <w:p w:rsidR="799A1B99" w:rsidP="799A1B99" w:rsidRDefault="799A1B99" w14:paraId="25B8AA8C" w14:textId="523632C2">
            <w:pPr>
              <w:pStyle w:val="Normal"/>
              <w:rPr>
                <w:rFonts w:ascii="Roboto" w:hAnsi="Roboto" w:eastAsia="Calibri" w:cs="Calibri"/>
                <w:b w:val="1"/>
                <w:bCs w:val="1"/>
                <w:i w:val="0"/>
                <w:iCs w:val="0"/>
                <w:strike w:val="0"/>
                <w:dstrike w:val="0"/>
                <w:color w:val="1F3864"/>
                <w:sz w:val="20"/>
                <w:szCs w:val="20"/>
                <w:u w:val="none"/>
              </w:rPr>
            </w:pPr>
            <w:r w:rsidR="799A1B99">
              <w:rPr/>
              <w:t>Criterion C: Communicating</w:t>
            </w:r>
          </w:p>
          <w:p w:rsidR="799A1B99" w:rsidP="799A1B99" w:rsidRDefault="799A1B99" w14:paraId="55C3C9C0" w14:textId="08B696E0">
            <w:pPr>
              <w:pStyle w:val="Normal"/>
              <w:rPr>
                <w:rFonts w:ascii="Roboto" w:hAnsi="Roboto" w:eastAsia="Calibri" w:cs="Calibri"/>
                <w:b w:val="1"/>
                <w:bCs w:val="1"/>
                <w:i w:val="0"/>
                <w:iCs w:val="0"/>
                <w:strike w:val="0"/>
                <w:dstrike w:val="0"/>
                <w:color w:val="1F3864"/>
                <w:sz w:val="20"/>
                <w:szCs w:val="20"/>
                <w:u w:val="none"/>
              </w:rPr>
            </w:pPr>
            <w:r w:rsidR="799A1B99">
              <w:rPr/>
              <w:t>Criterion D: Thinking critically</w:t>
            </w:r>
          </w:p>
        </w:tc>
        <w:tc>
          <w:tcPr>
            <w:tcW w:w="751" w:type="pct"/>
            <w:tcMar>
              <w:top w:w="100" w:type="dxa"/>
              <w:left w:w="160" w:type="dxa"/>
              <w:bottom w:w="100" w:type="dxa"/>
              <w:right w:w="160" w:type="dxa"/>
            </w:tcMar>
            <w:vAlign w:val="center"/>
          </w:tcPr>
          <w:p w:rsidR="799A1B99" w:rsidP="799A1B99" w:rsidRDefault="799A1B99" w14:paraId="4A0AD3BC" w14:textId="19048C2A">
            <w:pPr>
              <w:pStyle w:val="Normal"/>
              <w:rPr>
                <w:rFonts w:ascii="Roboto" w:hAnsi="Roboto" w:eastAsia="Calibri" w:cs="Calibri"/>
                <w:b w:val="1"/>
                <w:bCs w:val="1"/>
                <w:i w:val="0"/>
                <w:iCs w:val="0"/>
                <w:strike w:val="0"/>
                <w:dstrike w:val="0"/>
                <w:color w:val="1F3864"/>
                <w:sz w:val="20"/>
                <w:szCs w:val="20"/>
                <w:u w:val="none"/>
              </w:rPr>
            </w:pPr>
            <w:r w:rsidR="799A1B99">
              <w:rPr/>
              <w:t>Common Assessments Title and Criterion:</w:t>
            </w:r>
          </w:p>
          <w:p w:rsidR="799A1B99" w:rsidP="799A1B99" w:rsidRDefault="799A1B99" w14:paraId="638E59E6" w14:textId="4DD86D7E">
            <w:pPr>
              <w:pStyle w:val="Normal"/>
              <w:rPr>
                <w:rFonts w:ascii="Roboto" w:hAnsi="Roboto" w:eastAsia="Calibri" w:cs="Calibri"/>
                <w:b w:val="1"/>
                <w:bCs w:val="1"/>
                <w:i w:val="0"/>
                <w:iCs w:val="0"/>
                <w:strike w:val="0"/>
                <w:dstrike w:val="0"/>
                <w:color w:val="1F3864"/>
                <w:sz w:val="20"/>
                <w:szCs w:val="20"/>
                <w:u w:val="none"/>
              </w:rPr>
            </w:pPr>
            <w:r w:rsidR="799A1B99">
              <w:rPr/>
              <w:t>DBQ and STEAM MYP Interdisciplinary Task:</w:t>
            </w:r>
          </w:p>
          <w:p w:rsidR="799A1B99" w:rsidP="799A1B99" w:rsidRDefault="799A1B99" w14:paraId="5ABE9689" w14:textId="6AE1CC1D">
            <w:pPr>
              <w:pStyle w:val="Normal"/>
              <w:rPr>
                <w:rFonts w:ascii="Roboto" w:hAnsi="Roboto" w:eastAsia="Calibri" w:cs="Calibri"/>
                <w:b w:val="1"/>
                <w:bCs w:val="1"/>
                <w:i w:val="0"/>
                <w:iCs w:val="0"/>
                <w:strike w:val="0"/>
                <w:dstrike w:val="0"/>
                <w:color w:val="1F3864"/>
                <w:sz w:val="20"/>
                <w:szCs w:val="20"/>
                <w:u w:val="none"/>
              </w:rPr>
            </w:pPr>
            <w:r w:rsidR="799A1B99">
              <w:rPr/>
              <w:t>How does geography influence economics in Latin America?</w:t>
            </w:r>
          </w:p>
          <w:p w:rsidR="799A1B99" w:rsidP="799A1B99" w:rsidRDefault="799A1B99" w14:paraId="3FBA9B7A" w14:textId="1A27B753">
            <w:pPr>
              <w:pStyle w:val="Normal"/>
              <w:rPr>
                <w:rFonts w:ascii="Roboto" w:hAnsi="Roboto" w:eastAsia="Calibri" w:cs="Calibri"/>
                <w:b w:val="1"/>
                <w:bCs w:val="1"/>
                <w:i w:val="0"/>
                <w:iCs w:val="0"/>
                <w:strike w:val="0"/>
                <w:dstrike w:val="0"/>
                <w:color w:val="1F3864"/>
                <w:sz w:val="20"/>
                <w:szCs w:val="20"/>
                <w:u w:val="none"/>
              </w:rPr>
            </w:pPr>
            <w:r w:rsidR="799A1B99">
              <w:rPr/>
              <w:t>Criterion B. Investigating</w:t>
            </w:r>
          </w:p>
          <w:p w:rsidR="799A1B99" w:rsidP="799A1B99" w:rsidRDefault="799A1B99" w14:paraId="0DBC8B14" w14:textId="2FF2BF86">
            <w:pPr>
              <w:pStyle w:val="Normal"/>
              <w:rPr>
                <w:rFonts w:ascii="Roboto" w:hAnsi="Roboto" w:eastAsia="Calibri" w:cs="Calibri"/>
                <w:b w:val="1"/>
                <w:bCs w:val="1"/>
                <w:i w:val="0"/>
                <w:iCs w:val="0"/>
                <w:strike w:val="0"/>
                <w:dstrike w:val="0"/>
                <w:color w:val="1F3864"/>
                <w:sz w:val="20"/>
                <w:szCs w:val="20"/>
                <w:u w:val="none"/>
              </w:rPr>
            </w:pPr>
            <w:r w:rsidR="799A1B99">
              <w:rPr/>
              <w:t>Criterion C: Communicating</w:t>
            </w:r>
          </w:p>
          <w:p w:rsidR="799A1B99" w:rsidP="799A1B99" w:rsidRDefault="799A1B99" w14:paraId="758AB6BC" w14:textId="7247A1AE">
            <w:pPr>
              <w:pStyle w:val="Normal"/>
            </w:pPr>
          </w:p>
        </w:tc>
        <w:tc>
          <w:tcPr>
            <w:tcW w:w="751" w:type="pct"/>
            <w:tcMar>
              <w:top w:w="100" w:type="dxa"/>
              <w:left w:w="160" w:type="dxa"/>
              <w:bottom w:w="100" w:type="dxa"/>
              <w:right w:w="160" w:type="dxa"/>
            </w:tcMar>
            <w:vAlign w:val="center"/>
          </w:tcPr>
          <w:p w:rsidR="799A1B99" w:rsidP="799A1B99" w:rsidRDefault="799A1B99" w14:paraId="4DD22133" w14:textId="6269C7B0">
            <w:pPr>
              <w:pStyle w:val="Normal"/>
              <w:rPr>
                <w:rFonts w:ascii="Roboto" w:hAnsi="Roboto" w:eastAsia="Calibri" w:cs="Calibri"/>
                <w:b w:val="1"/>
                <w:bCs w:val="1"/>
                <w:i w:val="0"/>
                <w:iCs w:val="0"/>
                <w:strike w:val="0"/>
                <w:dstrike w:val="0"/>
                <w:color w:val="1F3864"/>
                <w:sz w:val="20"/>
                <w:szCs w:val="20"/>
                <w:u w:val="none"/>
              </w:rPr>
            </w:pPr>
            <w:r w:rsidR="799A1B99">
              <w:rPr/>
              <w:t>Common Assessments Title and Criterion:</w:t>
            </w:r>
          </w:p>
          <w:p w:rsidR="799A1B99" w:rsidP="799A1B99" w:rsidRDefault="799A1B99" w14:paraId="3B7DA893" w14:textId="1DD4CAE0">
            <w:pPr>
              <w:pStyle w:val="Normal"/>
              <w:rPr>
                <w:rFonts w:ascii="Roboto" w:hAnsi="Roboto" w:eastAsia="Calibri" w:cs="Calibri"/>
                <w:b w:val="1"/>
                <w:bCs w:val="1"/>
                <w:i w:val="0"/>
                <w:iCs w:val="0"/>
                <w:strike w:val="0"/>
                <w:dstrike w:val="0"/>
                <w:color w:val="1F3864"/>
                <w:sz w:val="20"/>
                <w:szCs w:val="20"/>
                <w:u w:val="none"/>
              </w:rPr>
            </w:pPr>
            <w:r w:rsidR="799A1B99">
              <w:rPr/>
              <w:t xml:space="preserve">Push and Pull graphic organizer: </w:t>
            </w:r>
            <w:r w:rsidR="799A1B99">
              <w:rPr/>
              <w:t xml:space="preserve">Students will create a graphic organizer for migration focusing on push and pull factors (compare and contrast)  </w:t>
            </w:r>
          </w:p>
          <w:p w:rsidR="799A1B99" w:rsidP="799A1B99" w:rsidRDefault="799A1B99" w14:paraId="17CC05AD" w14:textId="70021E27">
            <w:pPr>
              <w:pStyle w:val="Normal"/>
              <w:rPr>
                <w:rFonts w:ascii="Roboto" w:hAnsi="Roboto" w:eastAsia="Calibri" w:cs="Calibri"/>
                <w:b w:val="1"/>
                <w:bCs w:val="1"/>
                <w:i w:val="0"/>
                <w:iCs w:val="0"/>
                <w:strike w:val="0"/>
                <w:dstrike w:val="0"/>
                <w:color w:val="1F3864"/>
                <w:sz w:val="20"/>
                <w:szCs w:val="20"/>
                <w:u w:val="none"/>
              </w:rPr>
            </w:pPr>
            <w:r w:rsidR="799A1B99">
              <w:rPr/>
              <w:t>Criterion B. Investigating</w:t>
            </w:r>
          </w:p>
          <w:p w:rsidR="799A1B99" w:rsidP="799A1B99" w:rsidRDefault="799A1B99" w14:paraId="480E8CEA" w14:textId="585816A2">
            <w:pPr>
              <w:pStyle w:val="Normal"/>
              <w:rPr>
                <w:rFonts w:ascii="Roboto" w:hAnsi="Roboto" w:eastAsia="Calibri" w:cs="Calibri"/>
                <w:b w:val="1"/>
                <w:bCs w:val="1"/>
                <w:i w:val="0"/>
                <w:iCs w:val="0"/>
                <w:strike w:val="0"/>
                <w:dstrike w:val="0"/>
                <w:color w:val="1F3864"/>
                <w:sz w:val="20"/>
                <w:szCs w:val="20"/>
                <w:u w:val="none"/>
              </w:rPr>
            </w:pPr>
            <w:r w:rsidR="799A1B99">
              <w:rPr/>
              <w:t>Criterion C: Communicating</w:t>
            </w:r>
          </w:p>
          <w:p w:rsidR="799A1B99" w:rsidP="799A1B99" w:rsidRDefault="799A1B99" w14:paraId="32525C73" w14:textId="1E72DB77">
            <w:pPr>
              <w:pStyle w:val="Normal"/>
            </w:pPr>
          </w:p>
        </w:tc>
        <w:tc>
          <w:tcPr>
            <w:tcW w:w="749" w:type="pct"/>
            <w:tcMar/>
            <w:vAlign w:val="center"/>
          </w:tcPr>
          <w:p w:rsidR="799A1B99" w:rsidP="799A1B99" w:rsidRDefault="799A1B99" w14:paraId="43124DA1" w14:textId="16F7700D">
            <w:pPr>
              <w:pStyle w:val="Normal"/>
              <w:rPr>
                <w:rFonts w:ascii="Roboto" w:hAnsi="Roboto" w:eastAsia="Calibri" w:cs="Calibri"/>
                <w:b w:val="1"/>
                <w:bCs w:val="1"/>
                <w:i w:val="0"/>
                <w:iCs w:val="0"/>
                <w:strike w:val="0"/>
                <w:dstrike w:val="0"/>
                <w:color w:val="1F3864"/>
                <w:sz w:val="20"/>
                <w:szCs w:val="20"/>
                <w:u w:val="none"/>
              </w:rPr>
            </w:pPr>
            <w:r w:rsidR="799A1B99">
              <w:rPr/>
              <w:t>Common Assessments Title and Criterion:</w:t>
            </w:r>
          </w:p>
          <w:p w:rsidR="799A1B99" w:rsidP="799A1B99" w:rsidRDefault="799A1B99" w14:paraId="3B3F520B" w14:textId="621F98EA">
            <w:pPr>
              <w:pStyle w:val="Normal"/>
              <w:rPr>
                <w:rFonts w:ascii="Roboto" w:hAnsi="Roboto" w:eastAsia="Calibri" w:cs="Calibri"/>
                <w:b w:val="1"/>
                <w:bCs w:val="1"/>
                <w:i w:val="0"/>
                <w:iCs w:val="0"/>
                <w:strike w:val="0"/>
                <w:dstrike w:val="0"/>
                <w:color w:val="1F3864"/>
                <w:sz w:val="20"/>
                <w:szCs w:val="20"/>
                <w:u w:val="none"/>
              </w:rPr>
            </w:pPr>
            <w:r w:rsidR="799A1B99">
              <w:rPr/>
              <w:t xml:space="preserve">Infographic: </w:t>
            </w:r>
            <w:r w:rsidR="799A1B99">
              <w:rPr/>
              <w:t xml:space="preserve">Economics : Students will create a poster of an economic system. Command, Traditional, or Mixed Market </w:t>
            </w:r>
          </w:p>
          <w:p w:rsidR="799A1B99" w:rsidP="799A1B99" w:rsidRDefault="799A1B99" w14:paraId="3BB7AEBB" w14:textId="0FAB3BC4">
            <w:pPr>
              <w:pStyle w:val="Normal"/>
              <w:rPr>
                <w:rFonts w:ascii="Roboto" w:hAnsi="Roboto" w:eastAsia="Calibri" w:cs="Calibri"/>
                <w:b w:val="1"/>
                <w:bCs w:val="1"/>
                <w:i w:val="0"/>
                <w:iCs w:val="0"/>
                <w:strike w:val="0"/>
                <w:dstrike w:val="0"/>
                <w:color w:val="1F3864"/>
                <w:sz w:val="20"/>
                <w:szCs w:val="20"/>
                <w:u w:val="none"/>
              </w:rPr>
            </w:pPr>
            <w:r w:rsidR="799A1B99">
              <w:rPr/>
              <w:t xml:space="preserve">Criterion C: Communicating </w:t>
            </w:r>
          </w:p>
          <w:p w:rsidR="799A1B99" w:rsidP="799A1B99" w:rsidRDefault="799A1B99" w14:paraId="3C581910" w14:textId="7E4DFE13">
            <w:pPr>
              <w:pStyle w:val="Normal"/>
              <w:rPr>
                <w:rFonts w:ascii="Roboto" w:hAnsi="Roboto" w:eastAsia="Calibri" w:cs="Calibri"/>
                <w:b w:val="1"/>
                <w:bCs w:val="1"/>
                <w:i w:val="0"/>
                <w:iCs w:val="0"/>
                <w:strike w:val="0"/>
                <w:dstrike w:val="0"/>
                <w:color w:val="1F3864"/>
                <w:sz w:val="20"/>
                <w:szCs w:val="20"/>
                <w:u w:val="none"/>
              </w:rPr>
            </w:pPr>
            <w:r w:rsidR="799A1B99">
              <w:rPr/>
              <w:t xml:space="preserve">criterion D: </w:t>
            </w:r>
          </w:p>
          <w:p w:rsidR="799A1B99" w:rsidP="799A1B99" w:rsidRDefault="799A1B99" w14:paraId="6E35E14E" w14:textId="72EFA137">
            <w:pPr>
              <w:pStyle w:val="Normal"/>
              <w:rPr>
                <w:rFonts w:ascii="Roboto" w:hAnsi="Roboto" w:eastAsia="Calibri" w:cs="Calibri"/>
                <w:b w:val="1"/>
                <w:bCs w:val="1"/>
                <w:i w:val="0"/>
                <w:iCs w:val="0"/>
                <w:strike w:val="0"/>
                <w:dstrike w:val="0"/>
                <w:color w:val="1F3864"/>
                <w:sz w:val="20"/>
                <w:szCs w:val="20"/>
                <w:u w:val="none"/>
              </w:rPr>
            </w:pPr>
            <w:r w:rsidR="799A1B99">
              <w:rPr/>
              <w:t>Thinking Critically</w:t>
            </w:r>
          </w:p>
        </w:tc>
      </w:tr>
    </w:tbl>
    <w:p w:rsidR="009E6E37" w:rsidP="009E6E37" w:rsidRDefault="009E6E37" w14:paraId="13083836" w14:textId="3EDA22A5">
      <w:pPr>
        <w:pStyle w:val="Heading3"/>
      </w:pPr>
      <w:r>
        <w:t>Unit Table 2</w:t>
      </w:r>
    </w:p>
    <w:tbl>
      <w:tblPr>
        <w:tblW w:w="142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Caption w:val="General Overview"/>
        <w:tblDescription w:val="This table provides a general overview of unit content information."/>
      </w:tblPr>
      <w:tblGrid>
        <w:gridCol w:w="1560"/>
        <w:gridCol w:w="4220"/>
        <w:gridCol w:w="4220"/>
        <w:gridCol w:w="4220"/>
      </w:tblGrid>
      <w:tr w:rsidR="009E6E37" w:rsidTr="799A1B99" w14:paraId="5B38E32D" w14:textId="77777777">
        <w:trPr>
          <w:cantSplit/>
          <w:tblHeader/>
        </w:trPr>
        <w:tc>
          <w:tcPr>
            <w:tcW w:w="1560" w:type="dxa"/>
            <w:shd w:val="clear" w:color="auto" w:fill="1F3864"/>
            <w:tcMar>
              <w:top w:w="100" w:type="dxa"/>
              <w:left w:w="160" w:type="dxa"/>
              <w:bottom w:w="100" w:type="dxa"/>
              <w:right w:w="160" w:type="dxa"/>
            </w:tcMar>
          </w:tcPr>
          <w:p w:rsidR="009E6E37" w:rsidP="000D2C96" w:rsidRDefault="009E6E37" w14:paraId="26694B3A" w14:textId="77777777">
            <w:pPr>
              <w:spacing w:before="40" w:after="40"/>
            </w:pPr>
            <w:r>
              <w:rPr>
                <w:b/>
                <w:bCs/>
                <w:color w:val="FFFFFF"/>
                <w:sz w:val="18"/>
                <w:szCs w:val="18"/>
              </w:rPr>
              <w:lastRenderedPageBreak/>
              <w:t>Section</w:t>
            </w:r>
          </w:p>
        </w:tc>
        <w:tc>
          <w:tcPr>
            <w:tcW w:w="4220" w:type="dxa"/>
            <w:shd w:val="clear" w:color="auto" w:fill="1B6B8A"/>
            <w:tcMar>
              <w:top w:w="100" w:type="dxa"/>
              <w:left w:w="160" w:type="dxa"/>
              <w:bottom w:w="100" w:type="dxa"/>
              <w:right w:w="160" w:type="dxa"/>
            </w:tcMar>
            <w:vAlign w:val="center"/>
          </w:tcPr>
          <w:p w:rsidR="009E6E37" w:rsidP="799A1B99" w:rsidRDefault="009E6E37" w14:paraId="3077B442" w14:textId="1622FD91">
            <w:pPr>
              <w:spacing w:before="40" w:after="40"/>
              <w:jc w:val="center"/>
              <w:rPr>
                <w:b w:val="1"/>
                <w:bCs w:val="1"/>
                <w:color w:val="FFFFFF" w:themeColor="background1" w:themeTint="FF" w:themeShade="FF"/>
                <w:sz w:val="18"/>
                <w:szCs w:val="18"/>
              </w:rPr>
            </w:pPr>
            <w:r w:rsidRPr="799A1B99" w:rsidR="009E6E37">
              <w:rPr>
                <w:b w:val="1"/>
                <w:bCs w:val="1"/>
                <w:color w:val="FFFFFF" w:themeColor="background1" w:themeTint="FF" w:themeShade="FF"/>
                <w:sz w:val="18"/>
                <w:szCs w:val="18"/>
              </w:rPr>
              <w:t xml:space="preserve">Unit </w:t>
            </w:r>
            <w:r w:rsidRPr="799A1B99" w:rsidR="69C2B2AF">
              <w:rPr>
                <w:b w:val="1"/>
                <w:bCs w:val="1"/>
                <w:color w:val="FFFFFF" w:themeColor="background1" w:themeTint="FF" w:themeShade="FF"/>
                <w:sz w:val="18"/>
                <w:szCs w:val="18"/>
              </w:rPr>
              <w:t>7</w:t>
            </w:r>
          </w:p>
        </w:tc>
        <w:tc>
          <w:tcPr>
            <w:tcW w:w="4220" w:type="dxa"/>
            <w:shd w:val="clear" w:color="auto" w:fill="1B6B8A"/>
            <w:tcMar>
              <w:top w:w="100" w:type="dxa"/>
              <w:left w:w="160" w:type="dxa"/>
              <w:bottom w:w="100" w:type="dxa"/>
              <w:right w:w="160" w:type="dxa"/>
            </w:tcMar>
            <w:vAlign w:val="center"/>
          </w:tcPr>
          <w:p w:rsidR="009E6E37" w:rsidP="799A1B99" w:rsidRDefault="009E6E37" w14:paraId="7B4B06B0" w14:textId="41EE38F6">
            <w:pPr>
              <w:spacing w:before="40" w:after="40"/>
              <w:jc w:val="center"/>
              <w:rPr>
                <w:b w:val="1"/>
                <w:bCs w:val="1"/>
                <w:color w:val="FFFFFF" w:themeColor="background1" w:themeTint="FF" w:themeShade="FF"/>
                <w:sz w:val="18"/>
                <w:szCs w:val="18"/>
              </w:rPr>
            </w:pPr>
            <w:r w:rsidRPr="799A1B99" w:rsidR="009E6E37">
              <w:rPr>
                <w:b w:val="1"/>
                <w:bCs w:val="1"/>
                <w:color w:val="FFFFFF" w:themeColor="background1" w:themeTint="FF" w:themeShade="FF"/>
                <w:sz w:val="18"/>
                <w:szCs w:val="18"/>
              </w:rPr>
              <w:t xml:space="preserve">Unit </w:t>
            </w:r>
            <w:r w:rsidRPr="799A1B99" w:rsidR="5863CEDF">
              <w:rPr>
                <w:b w:val="1"/>
                <w:bCs w:val="1"/>
                <w:color w:val="FFFFFF" w:themeColor="background1" w:themeTint="FF" w:themeShade="FF"/>
                <w:sz w:val="18"/>
                <w:szCs w:val="18"/>
              </w:rPr>
              <w:t>8</w:t>
            </w:r>
          </w:p>
        </w:tc>
        <w:tc>
          <w:tcPr>
            <w:tcW w:w="4220" w:type="dxa"/>
            <w:shd w:val="clear" w:color="auto" w:fill="1B6B8A"/>
            <w:tcMar>
              <w:top w:w="100" w:type="dxa"/>
              <w:left w:w="160" w:type="dxa"/>
              <w:bottom w:w="100" w:type="dxa"/>
              <w:right w:w="160" w:type="dxa"/>
            </w:tcMar>
            <w:vAlign w:val="center"/>
          </w:tcPr>
          <w:p w:rsidR="009E6E37" w:rsidP="799A1B99" w:rsidRDefault="009E6E37" w14:paraId="084C8F6B" w14:textId="2650F301">
            <w:pPr>
              <w:spacing w:before="40" w:after="40"/>
              <w:jc w:val="center"/>
              <w:rPr>
                <w:b w:val="1"/>
                <w:bCs w:val="1"/>
                <w:color w:val="FFFFFF" w:themeColor="background1" w:themeTint="FF" w:themeShade="FF"/>
                <w:sz w:val="18"/>
                <w:szCs w:val="18"/>
              </w:rPr>
            </w:pPr>
            <w:r w:rsidRPr="799A1B99" w:rsidR="009E6E37">
              <w:rPr>
                <w:b w:val="1"/>
                <w:bCs w:val="1"/>
                <w:color w:val="FFFFFF" w:themeColor="background1" w:themeTint="FF" w:themeShade="FF"/>
                <w:sz w:val="18"/>
                <w:szCs w:val="18"/>
              </w:rPr>
              <w:t xml:space="preserve">Unit </w:t>
            </w:r>
            <w:r w:rsidRPr="799A1B99" w:rsidR="1C803B90">
              <w:rPr>
                <w:b w:val="1"/>
                <w:bCs w:val="1"/>
                <w:color w:val="FFFFFF" w:themeColor="background1" w:themeTint="FF" w:themeShade="FF"/>
                <w:sz w:val="18"/>
                <w:szCs w:val="18"/>
              </w:rPr>
              <w:t>9</w:t>
            </w:r>
          </w:p>
        </w:tc>
      </w:tr>
      <w:tr w:rsidR="009E6E37" w:rsidTr="799A1B99" w14:paraId="6FB260A8" w14:textId="77777777">
        <w:trPr>
          <w:cantSplit/>
          <w:tblHeader/>
        </w:trPr>
        <w:tc>
          <w:tcPr>
            <w:tcW w:w="1560" w:type="dxa"/>
            <w:shd w:val="clear" w:color="auto" w:fill="EBF4F8"/>
            <w:tcMar>
              <w:top w:w="100" w:type="dxa"/>
              <w:left w:w="160" w:type="dxa"/>
              <w:bottom w:w="100" w:type="dxa"/>
              <w:right w:w="160" w:type="dxa"/>
            </w:tcMar>
          </w:tcPr>
          <w:p w:rsidR="009E6E37" w:rsidP="000D2C96" w:rsidRDefault="009E6E37" w14:paraId="30702165" w14:textId="77777777">
            <w:pPr>
              <w:spacing w:before="40" w:after="40"/>
            </w:pPr>
            <w:r>
              <w:rPr>
                <w:b/>
                <w:bCs/>
                <w:color w:val="1F3864"/>
                <w:sz w:val="19"/>
                <w:szCs w:val="19"/>
              </w:rPr>
              <w:t>Unit Name / Title</w:t>
            </w:r>
          </w:p>
        </w:tc>
        <w:tc>
          <w:tcPr>
            <w:tcW w:w="4220" w:type="dxa"/>
            <w:shd w:val="clear" w:color="auto" w:fill="FFFFFF" w:themeFill="background1"/>
            <w:tcMar>
              <w:top w:w="100" w:type="dxa"/>
              <w:left w:w="160" w:type="dxa"/>
              <w:bottom w:w="100" w:type="dxa"/>
              <w:right w:w="160" w:type="dxa"/>
            </w:tcMar>
            <w:vAlign w:val="center"/>
          </w:tcPr>
          <w:p w:rsidR="799A1B99" w:rsidP="799A1B99" w:rsidRDefault="799A1B99" w14:paraId="4431EAD4" w14:textId="404694E3">
            <w:pPr>
              <w:spacing w:before="40" w:after="40"/>
              <w:jc w:val="center"/>
              <w:rPr>
                <w:rFonts w:ascii="Roboto" w:hAnsi="Roboto" w:eastAsia="Calibri" w:cs="Calibri"/>
                <w:b w:val="1"/>
                <w:bCs w:val="1"/>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All About Canada</w:t>
            </w:r>
          </w:p>
        </w:tc>
        <w:tc>
          <w:tcPr>
            <w:tcW w:w="4220" w:type="dxa"/>
            <w:shd w:val="clear" w:color="auto" w:fill="FFFFFF" w:themeFill="background1"/>
            <w:tcMar>
              <w:top w:w="100" w:type="dxa"/>
              <w:left w:w="160" w:type="dxa"/>
              <w:bottom w:w="100" w:type="dxa"/>
              <w:right w:w="160" w:type="dxa"/>
            </w:tcMar>
            <w:vAlign w:val="center"/>
          </w:tcPr>
          <w:p w:rsidR="799A1B99" w:rsidP="799A1B99" w:rsidRDefault="799A1B99" w14:paraId="624E0D36" w14:textId="189C3668">
            <w:pPr>
              <w:spacing w:before="40" w:after="40"/>
              <w:jc w:val="center"/>
              <w:rPr>
                <w:rFonts w:ascii="Roboto" w:hAnsi="Roboto" w:eastAsia="Calibri" w:cs="Calibri"/>
                <w:b w:val="1"/>
                <w:bCs w:val="1"/>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All About Australia</w:t>
            </w:r>
          </w:p>
        </w:tc>
        <w:tc>
          <w:tcPr>
            <w:tcW w:w="4220" w:type="dxa"/>
            <w:shd w:val="clear" w:color="auto" w:fill="FFFFFF" w:themeFill="background1"/>
            <w:tcMar>
              <w:top w:w="100" w:type="dxa"/>
              <w:left w:w="160" w:type="dxa"/>
              <w:bottom w:w="100" w:type="dxa"/>
              <w:right w:w="160" w:type="dxa"/>
            </w:tcMar>
            <w:vAlign w:val="center"/>
          </w:tcPr>
          <w:p w:rsidR="799A1B99" w:rsidP="799A1B99" w:rsidRDefault="799A1B99" w14:paraId="4EC13888" w14:textId="18A9E011">
            <w:pPr>
              <w:spacing w:before="40" w:after="40"/>
              <w:jc w:val="center"/>
              <w:rPr>
                <w:rFonts w:ascii="Roboto" w:hAnsi="Roboto" w:eastAsia="Calibri" w:cs="Calibri"/>
                <w:b w:val="1"/>
                <w:bCs w:val="1"/>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Our Economy and Me</w:t>
            </w:r>
          </w:p>
        </w:tc>
      </w:tr>
      <w:tr w:rsidR="009E6E37" w:rsidTr="799A1B99" w14:paraId="4F80EEBA" w14:textId="77777777">
        <w:trPr>
          <w:cantSplit/>
          <w:tblHeader/>
        </w:trPr>
        <w:tc>
          <w:tcPr>
            <w:tcW w:w="1560" w:type="dxa"/>
            <w:shd w:val="clear" w:color="auto" w:fill="EBF4F8"/>
            <w:tcMar>
              <w:top w:w="100" w:type="dxa"/>
              <w:left w:w="160" w:type="dxa"/>
              <w:bottom w:w="100" w:type="dxa"/>
              <w:right w:w="160" w:type="dxa"/>
            </w:tcMar>
          </w:tcPr>
          <w:p w:rsidR="009E6E37" w:rsidP="000D2C96" w:rsidRDefault="009E6E37" w14:paraId="2932F290" w14:textId="77777777">
            <w:pPr>
              <w:spacing w:before="40" w:after="40"/>
            </w:pPr>
            <w:r>
              <w:rPr>
                <w:b/>
                <w:bCs/>
                <w:color w:val="1F3864"/>
                <w:sz w:val="19"/>
                <w:szCs w:val="19"/>
              </w:rPr>
              <w:t>Time Frame</w:t>
            </w:r>
          </w:p>
        </w:tc>
        <w:tc>
          <w:tcPr>
            <w:tcW w:w="4220" w:type="dxa"/>
            <w:shd w:val="clear" w:color="auto" w:fill="FFFFFF" w:themeFill="background1"/>
            <w:tcMar>
              <w:top w:w="100" w:type="dxa"/>
              <w:left w:w="160" w:type="dxa"/>
              <w:bottom w:w="100" w:type="dxa"/>
              <w:right w:w="160" w:type="dxa"/>
            </w:tcMar>
            <w:vAlign w:val="center"/>
          </w:tcPr>
          <w:p w:rsidR="799A1B99" w:rsidP="799A1B99" w:rsidRDefault="799A1B99" w14:paraId="2B4D2493" w14:textId="0F0CB820">
            <w:pPr>
              <w:spacing w:before="40" w:after="40"/>
              <w:jc w:val="center"/>
              <w:rPr>
                <w:rFonts w:ascii="Roboto" w:hAnsi="Roboto" w:eastAsia="Calibri" w:cs="Calibri"/>
                <w:b w:val="0"/>
                <w:bCs w:val="0"/>
                <w:i w:val="0"/>
                <w:iCs w:val="0"/>
                <w:strike w:val="0"/>
                <w:dstrike w:val="0"/>
                <w:color w:val="1A1A1A"/>
                <w:u w:val="none"/>
              </w:rPr>
            </w:pPr>
            <w:r w:rsidRPr="799A1B99" w:rsidR="799A1B99">
              <w:rPr>
                <w:rFonts w:ascii="Roboto" w:hAnsi="Roboto" w:eastAsia="Calibri" w:cs="Calibri"/>
                <w:b w:val="0"/>
                <w:bCs w:val="0"/>
                <w:i w:val="0"/>
                <w:iCs w:val="0"/>
                <w:strike w:val="0"/>
                <w:dstrike w:val="0"/>
                <w:color w:val="1A1A1A"/>
                <w:u w:val="none"/>
              </w:rPr>
              <w:t>20 Hours</w:t>
            </w:r>
          </w:p>
          <w:p w:rsidR="799A1B99" w:rsidP="799A1B99" w:rsidRDefault="799A1B99" w14:paraId="5519FF59" w14:textId="585A49B3">
            <w:pPr>
              <w:spacing w:before="40" w:after="40"/>
              <w:jc w:val="center"/>
              <w:rPr>
                <w:rFonts w:ascii="Roboto" w:hAnsi="Roboto" w:eastAsia="Calibri" w:cs="Calibri"/>
                <w:b w:val="1"/>
                <w:bCs w:val="1"/>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4 Weeks</w:t>
            </w:r>
          </w:p>
        </w:tc>
        <w:tc>
          <w:tcPr>
            <w:tcW w:w="4220" w:type="dxa"/>
            <w:shd w:val="clear" w:color="auto" w:fill="FFFFFF" w:themeFill="background1"/>
            <w:tcMar>
              <w:top w:w="100" w:type="dxa"/>
              <w:left w:w="160" w:type="dxa"/>
              <w:bottom w:w="100" w:type="dxa"/>
              <w:right w:w="160" w:type="dxa"/>
            </w:tcMar>
            <w:vAlign w:val="center"/>
          </w:tcPr>
          <w:p w:rsidR="799A1B99" w:rsidP="799A1B99" w:rsidRDefault="799A1B99" w14:paraId="3B3E305B" w14:textId="524B6EA7">
            <w:pPr>
              <w:spacing w:before="40" w:after="40"/>
              <w:jc w:val="center"/>
              <w:rPr>
                <w:rFonts w:ascii="Roboto" w:hAnsi="Roboto" w:eastAsia="Calibri" w:cs="Calibri"/>
                <w:b w:val="0"/>
                <w:bCs w:val="0"/>
                <w:i w:val="0"/>
                <w:iCs w:val="0"/>
                <w:strike w:val="0"/>
                <w:dstrike w:val="0"/>
                <w:color w:val="1A1A1A"/>
                <w:u w:val="none"/>
              </w:rPr>
            </w:pPr>
            <w:r w:rsidRPr="799A1B99" w:rsidR="799A1B99">
              <w:rPr>
                <w:rFonts w:ascii="Roboto" w:hAnsi="Roboto" w:eastAsia="Calibri" w:cs="Calibri"/>
                <w:b w:val="0"/>
                <w:bCs w:val="0"/>
                <w:i w:val="0"/>
                <w:iCs w:val="0"/>
                <w:strike w:val="0"/>
                <w:dstrike w:val="0"/>
                <w:color w:val="1A1A1A"/>
                <w:u w:val="none"/>
              </w:rPr>
              <w:t>20 Hours</w:t>
            </w:r>
          </w:p>
          <w:p w:rsidR="799A1B99" w:rsidP="799A1B99" w:rsidRDefault="799A1B99" w14:paraId="1224FB3E" w14:textId="3FC5D62F">
            <w:pPr>
              <w:spacing w:before="40" w:after="40"/>
              <w:jc w:val="center"/>
              <w:rPr>
                <w:rFonts w:ascii="Roboto" w:hAnsi="Roboto" w:eastAsia="Calibri" w:cs="Calibri"/>
                <w:b w:val="1"/>
                <w:bCs w:val="1"/>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4 Weeks</w:t>
            </w:r>
          </w:p>
        </w:tc>
        <w:tc>
          <w:tcPr>
            <w:tcW w:w="4220" w:type="dxa"/>
            <w:shd w:val="clear" w:color="auto" w:fill="FFFFFF" w:themeFill="background1"/>
            <w:tcMar>
              <w:top w:w="100" w:type="dxa"/>
              <w:left w:w="160" w:type="dxa"/>
              <w:bottom w:w="100" w:type="dxa"/>
              <w:right w:w="160" w:type="dxa"/>
            </w:tcMar>
            <w:vAlign w:val="center"/>
          </w:tcPr>
          <w:p w:rsidR="799A1B99" w:rsidP="799A1B99" w:rsidRDefault="799A1B99" w14:paraId="1201EEED" w14:textId="14F8F972">
            <w:pPr>
              <w:spacing w:before="40" w:after="40"/>
              <w:jc w:val="center"/>
              <w:rPr>
                <w:rFonts w:ascii="Roboto" w:hAnsi="Roboto" w:eastAsia="Calibri" w:cs="Calibri"/>
                <w:b w:val="0"/>
                <w:bCs w:val="0"/>
                <w:i w:val="0"/>
                <w:iCs w:val="0"/>
                <w:strike w:val="0"/>
                <w:dstrike w:val="0"/>
                <w:color w:val="1A1A1A"/>
                <w:u w:val="none"/>
              </w:rPr>
            </w:pPr>
            <w:r w:rsidRPr="799A1B99" w:rsidR="799A1B99">
              <w:rPr>
                <w:rFonts w:ascii="Roboto" w:hAnsi="Roboto" w:eastAsia="Calibri" w:cs="Calibri"/>
                <w:b w:val="0"/>
                <w:bCs w:val="0"/>
                <w:i w:val="0"/>
                <w:iCs w:val="0"/>
                <w:strike w:val="0"/>
                <w:dstrike w:val="0"/>
                <w:color w:val="1A1A1A"/>
                <w:u w:val="none"/>
              </w:rPr>
              <w:t>15 Hours</w:t>
            </w:r>
          </w:p>
          <w:p w:rsidR="799A1B99" w:rsidP="799A1B99" w:rsidRDefault="799A1B99" w14:paraId="155FAD6E" w14:textId="6642A5C9">
            <w:pPr>
              <w:spacing w:before="40" w:after="40"/>
              <w:jc w:val="center"/>
              <w:rPr>
                <w:rFonts w:ascii="Roboto" w:hAnsi="Roboto" w:eastAsia="Calibri" w:cs="Calibri"/>
                <w:b w:val="1"/>
                <w:bCs w:val="1"/>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3 Weeks</w:t>
            </w:r>
          </w:p>
        </w:tc>
      </w:tr>
      <w:tr w:rsidR="009E6E37" w:rsidTr="799A1B99" w14:paraId="182B46D7" w14:textId="77777777">
        <w:trPr>
          <w:cantSplit/>
          <w:tblHeader/>
        </w:trPr>
        <w:tc>
          <w:tcPr>
            <w:tcW w:w="1560" w:type="dxa"/>
            <w:shd w:val="clear" w:color="auto" w:fill="EBF4F8"/>
            <w:tcMar>
              <w:top w:w="100" w:type="dxa"/>
              <w:left w:w="160" w:type="dxa"/>
              <w:bottom w:w="100" w:type="dxa"/>
              <w:right w:w="160" w:type="dxa"/>
            </w:tcMar>
          </w:tcPr>
          <w:p w:rsidR="009E6E37" w:rsidP="000D2C96" w:rsidRDefault="009E6E37" w14:paraId="20533E19" w14:textId="77777777">
            <w:pPr>
              <w:spacing w:before="40" w:after="40"/>
            </w:pPr>
            <w:r>
              <w:rPr>
                <w:b/>
                <w:bCs/>
                <w:color w:val="1F3864"/>
                <w:sz w:val="19"/>
                <w:szCs w:val="19"/>
              </w:rPr>
              <w:t>Standards</w:t>
            </w:r>
          </w:p>
        </w:tc>
        <w:tc>
          <w:tcPr>
            <w:tcW w:w="4220" w:type="dxa"/>
            <w:shd w:val="clear" w:color="auto" w:fill="FFFFFF" w:themeFill="background1"/>
            <w:tcMar>
              <w:top w:w="100" w:type="dxa"/>
              <w:left w:w="160" w:type="dxa"/>
              <w:bottom w:w="100" w:type="dxa"/>
              <w:right w:w="160" w:type="dxa"/>
            </w:tcMar>
            <w:vAlign w:val="center"/>
          </w:tcPr>
          <w:p w:rsidR="799A1B99" w:rsidP="799A1B99" w:rsidRDefault="799A1B99" w14:paraId="3563483C" w14:textId="25C8F0BB">
            <w:pPr>
              <w:spacing w:before="40" w:after="40"/>
              <w:jc w:val="center"/>
              <w:rPr>
                <w:rFonts w:ascii="Roboto" w:hAnsi="Roboto" w:eastAsia="Calibri" w:cs="Calibri"/>
                <w:b w:val="0"/>
                <w:bCs w:val="0"/>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 xml:space="preserve">GSE: </w:t>
            </w:r>
            <w:r w:rsidRPr="799A1B99" w:rsidR="799A1B99">
              <w:rPr>
                <w:rFonts w:ascii="Roboto" w:hAnsi="Roboto" w:eastAsia="Calibri" w:cs="Calibri"/>
                <w:b w:val="0"/>
                <w:bCs w:val="0"/>
                <w:i w:val="0"/>
                <w:iCs w:val="0"/>
                <w:strike w:val="0"/>
                <w:dstrike w:val="0"/>
                <w:color w:val="1A1A1A"/>
                <w:u w:val="none"/>
              </w:rPr>
              <w:t>SS6G4, SS6G5, SS6G6, SS6H2, SS6CG2, SS6E4, SS6E5, SS6E6</w:t>
            </w:r>
          </w:p>
          <w:p w:rsidR="799A1B99" w:rsidP="799A1B99" w:rsidRDefault="799A1B99" w14:paraId="75DDC6A9" w14:textId="554F1F2D">
            <w:pPr>
              <w:spacing w:before="40" w:after="40"/>
              <w:jc w:val="center"/>
              <w:rPr>
                <w:rFonts w:ascii="Roboto" w:hAnsi="Roboto" w:eastAsia="Calibri" w:cs="Calibri"/>
                <w:b w:val="0"/>
                <w:bCs w:val="0"/>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Map and Globe Skills</w:t>
            </w:r>
            <w:r w:rsidRPr="799A1B99" w:rsidR="799A1B99">
              <w:rPr>
                <w:rFonts w:ascii="Roboto" w:hAnsi="Roboto" w:eastAsia="Calibri" w:cs="Calibri"/>
                <w:b w:val="0"/>
                <w:bCs w:val="0"/>
                <w:i w:val="0"/>
                <w:iCs w:val="0"/>
                <w:strike w:val="0"/>
                <w:dstrike w:val="0"/>
                <w:color w:val="1A1A1A"/>
                <w:u w:val="none"/>
              </w:rPr>
              <w:t>: 1-9</w:t>
            </w:r>
          </w:p>
          <w:p w:rsidR="799A1B99" w:rsidP="799A1B99" w:rsidRDefault="799A1B99" w14:paraId="05277DD4" w14:textId="6AF402B3">
            <w:pPr>
              <w:spacing w:before="40" w:after="40"/>
              <w:jc w:val="center"/>
              <w:rPr>
                <w:rFonts w:ascii="Roboto" w:hAnsi="Roboto" w:eastAsia="Calibri" w:cs="Calibri"/>
                <w:b w:val="0"/>
                <w:bCs w:val="0"/>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Information Processing Skills:</w:t>
            </w:r>
            <w:r w:rsidRPr="799A1B99" w:rsidR="799A1B99">
              <w:rPr>
                <w:rFonts w:ascii="Roboto" w:hAnsi="Roboto" w:eastAsia="Calibri" w:cs="Calibri"/>
                <w:b w:val="0"/>
                <w:bCs w:val="0"/>
                <w:i w:val="0"/>
                <w:iCs w:val="0"/>
                <w:strike w:val="0"/>
                <w:dstrike w:val="0"/>
                <w:color w:val="1A1A1A"/>
                <w:u w:val="none"/>
              </w:rPr>
              <w:t xml:space="preserve"> 1-11</w:t>
            </w:r>
          </w:p>
        </w:tc>
        <w:tc>
          <w:tcPr>
            <w:tcW w:w="4220" w:type="dxa"/>
            <w:shd w:val="clear" w:color="auto" w:fill="FFFFFF" w:themeFill="background1"/>
            <w:tcMar>
              <w:top w:w="100" w:type="dxa"/>
              <w:left w:w="160" w:type="dxa"/>
              <w:bottom w:w="100" w:type="dxa"/>
              <w:right w:w="160" w:type="dxa"/>
            </w:tcMar>
            <w:vAlign w:val="center"/>
          </w:tcPr>
          <w:p w:rsidR="799A1B99" w:rsidP="799A1B99" w:rsidRDefault="799A1B99" w14:paraId="6F7CA416" w14:textId="0189F67A">
            <w:pPr>
              <w:spacing w:before="40" w:after="40"/>
              <w:jc w:val="center"/>
              <w:rPr>
                <w:rFonts w:ascii="Roboto" w:hAnsi="Roboto" w:eastAsia="Calibri" w:cs="Calibri"/>
                <w:b w:val="0"/>
                <w:bCs w:val="0"/>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 xml:space="preserve">GSE: </w:t>
            </w:r>
            <w:r w:rsidRPr="799A1B99" w:rsidR="799A1B99">
              <w:rPr>
                <w:rFonts w:ascii="Roboto" w:hAnsi="Roboto" w:eastAsia="Calibri" w:cs="Calibri"/>
                <w:b w:val="0"/>
                <w:bCs w:val="0"/>
                <w:i w:val="0"/>
                <w:iCs w:val="0"/>
                <w:strike w:val="0"/>
                <w:dstrike w:val="0"/>
                <w:color w:val="1A1A1A"/>
                <w:u w:val="none"/>
              </w:rPr>
              <w:t>SS6G11, SS6G12, SS6H4, SS6CG4, SS6E10, SS6E11, SS6E12</w:t>
            </w:r>
          </w:p>
          <w:p w:rsidR="799A1B99" w:rsidP="799A1B99" w:rsidRDefault="799A1B99" w14:paraId="2E66AA95" w14:textId="26154A26">
            <w:pPr>
              <w:spacing w:before="40" w:after="40"/>
              <w:jc w:val="center"/>
              <w:rPr>
                <w:rFonts w:ascii="Roboto" w:hAnsi="Roboto" w:eastAsia="Calibri" w:cs="Calibri"/>
                <w:b w:val="0"/>
                <w:bCs w:val="0"/>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Map and Globe Skills</w:t>
            </w:r>
            <w:r w:rsidRPr="799A1B99" w:rsidR="799A1B99">
              <w:rPr>
                <w:rFonts w:ascii="Roboto" w:hAnsi="Roboto" w:eastAsia="Calibri" w:cs="Calibri"/>
                <w:b w:val="0"/>
                <w:bCs w:val="0"/>
                <w:i w:val="0"/>
                <w:iCs w:val="0"/>
                <w:strike w:val="0"/>
                <w:dstrike w:val="0"/>
                <w:color w:val="1A1A1A"/>
                <w:u w:val="none"/>
              </w:rPr>
              <w:t xml:space="preserve"> 1-9</w:t>
            </w:r>
          </w:p>
          <w:p w:rsidR="799A1B99" w:rsidP="799A1B99" w:rsidRDefault="799A1B99" w14:paraId="751E22B2" w14:textId="5CFEAF97">
            <w:pPr>
              <w:spacing w:before="40" w:after="40"/>
              <w:jc w:val="center"/>
              <w:rPr>
                <w:rFonts w:ascii="Roboto" w:hAnsi="Roboto" w:eastAsia="Calibri" w:cs="Calibri"/>
                <w:b w:val="0"/>
                <w:bCs w:val="0"/>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 xml:space="preserve">Information Processing Skills: </w:t>
            </w:r>
            <w:r w:rsidRPr="799A1B99" w:rsidR="799A1B99">
              <w:rPr>
                <w:rFonts w:ascii="Roboto" w:hAnsi="Roboto" w:eastAsia="Calibri" w:cs="Calibri"/>
                <w:b w:val="0"/>
                <w:bCs w:val="0"/>
                <w:i w:val="0"/>
                <w:iCs w:val="0"/>
                <w:strike w:val="0"/>
                <w:dstrike w:val="0"/>
                <w:color w:val="1A1A1A"/>
                <w:u w:val="none"/>
              </w:rPr>
              <w:t>1-12, 14-17</w:t>
            </w:r>
          </w:p>
        </w:tc>
        <w:tc>
          <w:tcPr>
            <w:tcW w:w="4220" w:type="dxa"/>
            <w:shd w:val="clear" w:color="auto" w:fill="FFFFFF" w:themeFill="background1"/>
            <w:tcMar>
              <w:top w:w="100" w:type="dxa"/>
              <w:left w:w="160" w:type="dxa"/>
              <w:bottom w:w="100" w:type="dxa"/>
              <w:right w:w="160" w:type="dxa"/>
            </w:tcMar>
            <w:vAlign w:val="center"/>
          </w:tcPr>
          <w:p w:rsidR="799A1B99" w:rsidP="799A1B99" w:rsidRDefault="799A1B99" w14:paraId="66F101A8" w14:textId="09B9AAD6">
            <w:pPr>
              <w:spacing w:before="40" w:after="40"/>
              <w:jc w:val="center"/>
              <w:rPr>
                <w:rFonts w:ascii="Roboto" w:hAnsi="Roboto" w:eastAsia="Calibri" w:cs="Calibri"/>
                <w:b w:val="0"/>
                <w:bCs w:val="0"/>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 xml:space="preserve">GSE: </w:t>
            </w:r>
            <w:r w:rsidRPr="799A1B99" w:rsidR="799A1B99">
              <w:rPr>
                <w:rFonts w:ascii="Roboto" w:hAnsi="Roboto" w:eastAsia="Calibri" w:cs="Calibri"/>
                <w:b w:val="0"/>
                <w:bCs w:val="0"/>
                <w:i w:val="0"/>
                <w:iCs w:val="0"/>
                <w:strike w:val="0"/>
                <w:dstrike w:val="0"/>
                <w:color w:val="1A1A1A"/>
                <w:u w:val="none"/>
              </w:rPr>
              <w:t>SS6E13</w:t>
            </w:r>
          </w:p>
          <w:p w:rsidR="799A1B99" w:rsidP="799A1B99" w:rsidRDefault="799A1B99" w14:paraId="4968F43A" w14:textId="608E6483">
            <w:pPr>
              <w:spacing w:before="40" w:after="40"/>
              <w:jc w:val="center"/>
              <w:rPr>
                <w:rFonts w:ascii="Roboto" w:hAnsi="Roboto" w:eastAsia="Calibri" w:cs="Calibri"/>
                <w:b w:val="0"/>
                <w:bCs w:val="0"/>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 xml:space="preserve">Information Processing Skills: </w:t>
            </w:r>
            <w:r w:rsidRPr="799A1B99" w:rsidR="799A1B99">
              <w:rPr>
                <w:rFonts w:ascii="Roboto" w:hAnsi="Roboto" w:eastAsia="Calibri" w:cs="Calibri"/>
                <w:b w:val="0"/>
                <w:bCs w:val="0"/>
                <w:i w:val="0"/>
                <w:iCs w:val="0"/>
                <w:strike w:val="0"/>
                <w:dstrike w:val="0"/>
                <w:color w:val="1A1A1A"/>
                <w:u w:val="none"/>
              </w:rPr>
              <w:t>3, 5, 6, 7, 8, 11, 15, 16</w:t>
            </w:r>
          </w:p>
        </w:tc>
      </w:tr>
      <w:tr w:rsidR="009E6E37" w:rsidTr="799A1B99" w14:paraId="7BE0968E" w14:textId="77777777">
        <w:trPr>
          <w:cantSplit/>
          <w:tblHeader/>
        </w:trPr>
        <w:tc>
          <w:tcPr>
            <w:tcW w:w="1560" w:type="dxa"/>
            <w:shd w:val="clear" w:color="auto" w:fill="EBF4F8"/>
            <w:tcMar>
              <w:top w:w="100" w:type="dxa"/>
              <w:left w:w="160" w:type="dxa"/>
              <w:bottom w:w="100" w:type="dxa"/>
              <w:right w:w="160" w:type="dxa"/>
            </w:tcMar>
          </w:tcPr>
          <w:p w:rsidR="009E6E37" w:rsidP="000D2C96" w:rsidRDefault="009E6E37" w14:paraId="4F496E1C" w14:textId="77777777">
            <w:pPr>
              <w:spacing w:before="40" w:after="40"/>
              <w:rPr>
                <w:b/>
                <w:bCs/>
                <w:color w:val="1F3864"/>
                <w:sz w:val="19"/>
                <w:szCs w:val="19"/>
              </w:rPr>
            </w:pPr>
            <w:r>
              <w:rPr>
                <w:b/>
                <w:bCs/>
                <w:color w:val="1F3864"/>
                <w:sz w:val="19"/>
                <w:szCs w:val="19"/>
              </w:rPr>
              <w:t>Approaches to Learning (ATL)</w:t>
            </w:r>
          </w:p>
        </w:tc>
        <w:tc>
          <w:tcPr>
            <w:tcW w:w="4220" w:type="dxa"/>
            <w:shd w:val="clear" w:color="auto" w:fill="FFFFFF" w:themeFill="background1"/>
            <w:tcMar>
              <w:top w:w="100" w:type="dxa"/>
              <w:left w:w="160" w:type="dxa"/>
              <w:bottom w:w="100" w:type="dxa"/>
              <w:right w:w="160" w:type="dxa"/>
            </w:tcMar>
            <w:vAlign w:val="center"/>
          </w:tcPr>
          <w:p w:rsidR="799A1B99" w:rsidP="799A1B99" w:rsidRDefault="799A1B99" w14:paraId="4A5C5E4E" w14:textId="73632F60">
            <w:pPr>
              <w:spacing w:before="40" w:after="40"/>
              <w:jc w:val="center"/>
              <w:rPr>
                <w:rFonts w:ascii="Roboto" w:hAnsi="Roboto" w:eastAsia="Calibri" w:cs="Calibri"/>
                <w:b w:val="0"/>
                <w:bCs w:val="0"/>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Category-</w:t>
            </w:r>
            <w:r w:rsidRPr="799A1B99" w:rsidR="799A1B99">
              <w:rPr>
                <w:rFonts w:ascii="Roboto" w:hAnsi="Roboto" w:eastAsia="Calibri" w:cs="Calibri"/>
                <w:b w:val="0"/>
                <w:bCs w:val="0"/>
                <w:i w:val="0"/>
                <w:iCs w:val="0"/>
                <w:strike w:val="0"/>
                <w:dstrike w:val="0"/>
                <w:color w:val="1A1A1A"/>
                <w:u w:val="none"/>
              </w:rPr>
              <w:t xml:space="preserve"> Thinking </w:t>
            </w:r>
          </w:p>
          <w:p w:rsidR="799A1B99" w:rsidP="799A1B99" w:rsidRDefault="799A1B99" w14:paraId="005112B0" w14:textId="03EFF2E8">
            <w:pPr>
              <w:spacing w:before="40" w:after="40"/>
              <w:jc w:val="center"/>
              <w:rPr>
                <w:rFonts w:ascii="Roboto" w:hAnsi="Roboto" w:eastAsia="Calibri" w:cs="Calibri"/>
                <w:b w:val="0"/>
                <w:bCs w:val="0"/>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 xml:space="preserve">Cluster- </w:t>
            </w:r>
            <w:r w:rsidRPr="799A1B99" w:rsidR="799A1B99">
              <w:rPr>
                <w:rFonts w:ascii="Roboto" w:hAnsi="Roboto" w:eastAsia="Calibri" w:cs="Calibri"/>
                <w:b w:val="0"/>
                <w:bCs w:val="0"/>
                <w:i w:val="0"/>
                <w:iCs w:val="0"/>
                <w:strike w:val="0"/>
                <w:dstrike w:val="0"/>
                <w:color w:val="1A1A1A"/>
                <w:u w:val="none"/>
              </w:rPr>
              <w:t>Transfer</w:t>
            </w:r>
          </w:p>
          <w:p w:rsidR="799A1B99" w:rsidP="799A1B99" w:rsidRDefault="799A1B99" w14:paraId="02372EDC" w14:textId="537912E1">
            <w:pPr>
              <w:spacing w:before="40" w:after="40"/>
              <w:jc w:val="center"/>
              <w:rPr>
                <w:rFonts w:ascii="Roboto" w:hAnsi="Roboto" w:eastAsia="Calibri" w:cs="Calibri"/>
                <w:b w:val="0"/>
                <w:bCs w:val="0"/>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 xml:space="preserve">Skill Indicator- </w:t>
            </w:r>
            <w:r w:rsidRPr="799A1B99" w:rsidR="799A1B99">
              <w:rPr>
                <w:rFonts w:ascii="Roboto" w:hAnsi="Roboto" w:eastAsia="Calibri" w:cs="Calibri"/>
                <w:b w:val="0"/>
                <w:bCs w:val="0"/>
                <w:i w:val="0"/>
                <w:iCs w:val="0"/>
                <w:strike w:val="0"/>
                <w:dstrike w:val="0"/>
                <w:color w:val="1A1A1A"/>
                <w:u w:val="none"/>
              </w:rPr>
              <w:t>Students will combine knowledge, understanding and skills to justify how they would vote for Quebec independence.</w:t>
            </w:r>
          </w:p>
          <w:p w:rsidR="799A1B99" w:rsidP="799A1B99" w:rsidRDefault="799A1B99" w14:paraId="77EC06E8" w14:textId="4605B7BD">
            <w:pPr>
              <w:spacing w:before="40" w:after="40"/>
              <w:jc w:val="center"/>
              <w:rPr>
                <w:rFonts w:ascii="Roboto" w:hAnsi="Roboto" w:eastAsia="Calibri" w:cs="Calibri"/>
                <w:color w:val="1A1A1A"/>
              </w:rPr>
            </w:pPr>
          </w:p>
          <w:p w:rsidR="799A1B99" w:rsidP="799A1B99" w:rsidRDefault="799A1B99" w14:paraId="15AE86CB" w14:textId="0D31F69E">
            <w:pPr>
              <w:spacing w:before="40" w:after="40"/>
              <w:jc w:val="center"/>
              <w:rPr>
                <w:rFonts w:ascii="Roboto" w:hAnsi="Roboto" w:eastAsia="Calibri" w:cs="Calibri"/>
                <w:b w:val="0"/>
                <w:bCs w:val="0"/>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Category-</w:t>
            </w:r>
            <w:r w:rsidRPr="799A1B99" w:rsidR="799A1B99">
              <w:rPr>
                <w:rFonts w:ascii="Roboto" w:hAnsi="Roboto" w:eastAsia="Calibri" w:cs="Calibri"/>
                <w:b w:val="0"/>
                <w:bCs w:val="0"/>
                <w:i w:val="0"/>
                <w:iCs w:val="0"/>
                <w:strike w:val="0"/>
                <w:dstrike w:val="0"/>
                <w:color w:val="1A1A1A"/>
                <w:u w:val="none"/>
              </w:rPr>
              <w:t xml:space="preserve"> Research</w:t>
            </w:r>
          </w:p>
          <w:p w:rsidR="799A1B99" w:rsidP="799A1B99" w:rsidRDefault="799A1B99" w14:paraId="40430AC6" w14:textId="3253025E">
            <w:pPr>
              <w:spacing w:before="40" w:after="40"/>
              <w:jc w:val="center"/>
              <w:rPr>
                <w:rFonts w:ascii="Roboto" w:hAnsi="Roboto" w:eastAsia="Calibri" w:cs="Calibri"/>
                <w:b w:val="0"/>
                <w:bCs w:val="0"/>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 xml:space="preserve">Cluster- </w:t>
            </w:r>
            <w:r w:rsidRPr="799A1B99" w:rsidR="799A1B99">
              <w:rPr>
                <w:rFonts w:ascii="Roboto" w:hAnsi="Roboto" w:eastAsia="Calibri" w:cs="Calibri"/>
                <w:b w:val="0"/>
                <w:bCs w:val="0"/>
                <w:i w:val="0"/>
                <w:iCs w:val="0"/>
                <w:strike w:val="0"/>
                <w:dstrike w:val="0"/>
                <w:color w:val="1A1A1A"/>
                <w:u w:val="none"/>
              </w:rPr>
              <w:t>Information literacy skills</w:t>
            </w:r>
          </w:p>
          <w:p w:rsidR="799A1B99" w:rsidP="799A1B99" w:rsidRDefault="799A1B99" w14:paraId="638785DD" w14:textId="4D87352D">
            <w:pPr>
              <w:spacing w:before="40" w:after="40"/>
              <w:jc w:val="center"/>
              <w:rPr>
                <w:rFonts w:ascii="Roboto" w:hAnsi="Roboto" w:eastAsia="Calibri" w:cs="Calibri"/>
                <w:b w:val="0"/>
                <w:bCs w:val="0"/>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 xml:space="preserve">Skill Indicator- </w:t>
            </w:r>
            <w:r w:rsidRPr="799A1B99" w:rsidR="799A1B99">
              <w:rPr>
                <w:rFonts w:ascii="Roboto" w:hAnsi="Roboto" w:eastAsia="Calibri" w:cs="Calibri"/>
                <w:b w:val="0"/>
                <w:bCs w:val="0"/>
                <w:i w:val="0"/>
                <w:iCs w:val="0"/>
                <w:strike w:val="0"/>
                <w:dstrike w:val="0"/>
                <w:color w:val="1A1A1A"/>
                <w:u w:val="none"/>
              </w:rPr>
              <w:t>To effectively communicate understanding of Quebec independence, students will present their information in a variety of formats including writing and graphics.</w:t>
            </w:r>
          </w:p>
        </w:tc>
        <w:tc>
          <w:tcPr>
            <w:tcW w:w="4220" w:type="dxa"/>
            <w:shd w:val="clear" w:color="auto" w:fill="FFFFFF" w:themeFill="background1"/>
            <w:tcMar>
              <w:top w:w="100" w:type="dxa"/>
              <w:left w:w="160" w:type="dxa"/>
              <w:bottom w:w="100" w:type="dxa"/>
              <w:right w:w="160" w:type="dxa"/>
            </w:tcMar>
            <w:vAlign w:val="center"/>
          </w:tcPr>
          <w:p w:rsidR="799A1B99" w:rsidP="799A1B99" w:rsidRDefault="799A1B99" w14:paraId="74597D5B" w14:textId="00BD873D">
            <w:pPr>
              <w:spacing w:before="40" w:after="40"/>
              <w:jc w:val="center"/>
              <w:rPr>
                <w:rFonts w:ascii="Roboto" w:hAnsi="Roboto" w:eastAsia="Calibri" w:cs="Calibri"/>
                <w:b w:val="0"/>
                <w:bCs w:val="0"/>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Category-</w:t>
            </w:r>
            <w:r w:rsidRPr="799A1B99" w:rsidR="799A1B99">
              <w:rPr>
                <w:rFonts w:ascii="Roboto" w:hAnsi="Roboto" w:eastAsia="Calibri" w:cs="Calibri"/>
                <w:b w:val="0"/>
                <w:bCs w:val="0"/>
                <w:i w:val="0"/>
                <w:iCs w:val="0"/>
                <w:strike w:val="0"/>
                <w:dstrike w:val="0"/>
                <w:color w:val="1A1A1A"/>
                <w:u w:val="none"/>
              </w:rPr>
              <w:t xml:space="preserve"> Communication</w:t>
            </w:r>
          </w:p>
          <w:p w:rsidR="799A1B99" w:rsidP="799A1B99" w:rsidRDefault="799A1B99" w14:paraId="0A53A3D9" w14:textId="19DA28FF">
            <w:pPr>
              <w:spacing w:before="40" w:after="40"/>
              <w:jc w:val="center"/>
              <w:rPr>
                <w:rFonts w:ascii="Roboto" w:hAnsi="Roboto" w:eastAsia="Calibri" w:cs="Calibri"/>
                <w:b w:val="0"/>
                <w:bCs w:val="0"/>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 xml:space="preserve">Cluster- </w:t>
            </w:r>
            <w:r w:rsidRPr="799A1B99" w:rsidR="799A1B99">
              <w:rPr>
                <w:rFonts w:ascii="Roboto" w:hAnsi="Roboto" w:eastAsia="Calibri" w:cs="Calibri"/>
                <w:b w:val="0"/>
                <w:bCs w:val="0"/>
                <w:i w:val="0"/>
                <w:iCs w:val="0"/>
                <w:strike w:val="0"/>
                <w:dstrike w:val="0"/>
                <w:color w:val="1A1A1A"/>
                <w:u w:val="none"/>
              </w:rPr>
              <w:t>Collaboration</w:t>
            </w:r>
          </w:p>
          <w:p w:rsidR="799A1B99" w:rsidP="799A1B99" w:rsidRDefault="799A1B99" w14:paraId="3103C988" w14:textId="1077A869">
            <w:pPr>
              <w:spacing w:before="40" w:after="40"/>
              <w:jc w:val="center"/>
              <w:rPr>
                <w:rFonts w:ascii="Roboto" w:hAnsi="Roboto" w:eastAsia="Calibri" w:cs="Calibri"/>
                <w:b w:val="0"/>
                <w:bCs w:val="0"/>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 xml:space="preserve">Skill Indicator- </w:t>
            </w:r>
            <w:r w:rsidRPr="799A1B99" w:rsidR="799A1B99">
              <w:rPr>
                <w:rFonts w:ascii="Roboto" w:hAnsi="Roboto" w:eastAsia="Calibri" w:cs="Calibri"/>
                <w:b w:val="0"/>
                <w:bCs w:val="0"/>
                <w:i w:val="0"/>
                <w:iCs w:val="0"/>
                <w:strike w:val="0"/>
                <w:dstrike w:val="0"/>
                <w:color w:val="1A1A1A"/>
                <w:u w:val="none"/>
              </w:rPr>
              <w:t>For students to effectively collaborate for learning, they will actively listen to perspectives and ideas of their peers.</w:t>
            </w:r>
          </w:p>
        </w:tc>
        <w:tc>
          <w:tcPr>
            <w:tcW w:w="4220" w:type="dxa"/>
            <w:shd w:val="clear" w:color="auto" w:fill="FFFFFF" w:themeFill="background1"/>
            <w:tcMar>
              <w:top w:w="100" w:type="dxa"/>
              <w:left w:w="160" w:type="dxa"/>
              <w:bottom w:w="100" w:type="dxa"/>
              <w:right w:w="160" w:type="dxa"/>
            </w:tcMar>
            <w:vAlign w:val="center"/>
          </w:tcPr>
          <w:p w:rsidR="799A1B99" w:rsidP="799A1B99" w:rsidRDefault="799A1B99" w14:paraId="4E0CB26E" w14:textId="1FE01890">
            <w:pPr>
              <w:spacing w:before="40" w:after="40"/>
              <w:jc w:val="center"/>
              <w:rPr>
                <w:rFonts w:ascii="Roboto" w:hAnsi="Roboto" w:eastAsia="Calibri" w:cs="Calibri"/>
                <w:b w:val="0"/>
                <w:bCs w:val="0"/>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 xml:space="preserve">Category: </w:t>
            </w:r>
            <w:r w:rsidRPr="799A1B99" w:rsidR="799A1B99">
              <w:rPr>
                <w:rFonts w:ascii="Roboto" w:hAnsi="Roboto" w:eastAsia="Calibri" w:cs="Calibri"/>
                <w:b w:val="0"/>
                <w:bCs w:val="0"/>
                <w:i w:val="0"/>
                <w:iCs w:val="0"/>
                <w:strike w:val="0"/>
                <w:dstrike w:val="0"/>
                <w:color w:val="1A1A1A"/>
                <w:u w:val="none"/>
              </w:rPr>
              <w:t>Research Skills</w:t>
            </w:r>
          </w:p>
          <w:p w:rsidR="799A1B99" w:rsidP="799A1B99" w:rsidRDefault="799A1B99" w14:paraId="290F08EB" w14:textId="4ECC8211">
            <w:pPr>
              <w:spacing w:before="40" w:after="40"/>
              <w:jc w:val="center"/>
              <w:rPr>
                <w:rFonts w:ascii="Roboto" w:hAnsi="Roboto" w:eastAsia="Calibri" w:cs="Calibri"/>
                <w:b w:val="0"/>
                <w:bCs w:val="0"/>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 xml:space="preserve">Cluster: </w:t>
            </w:r>
            <w:r w:rsidRPr="799A1B99" w:rsidR="799A1B99">
              <w:rPr>
                <w:rFonts w:ascii="Roboto" w:hAnsi="Roboto" w:eastAsia="Calibri" w:cs="Calibri"/>
                <w:b w:val="0"/>
                <w:bCs w:val="0"/>
                <w:i w:val="0"/>
                <w:iCs w:val="0"/>
                <w:strike w:val="0"/>
                <w:dstrike w:val="0"/>
                <w:color w:val="1A1A1A"/>
                <w:u w:val="none"/>
              </w:rPr>
              <w:t>Information Literacy</w:t>
            </w:r>
          </w:p>
          <w:p w:rsidR="799A1B99" w:rsidP="799A1B99" w:rsidRDefault="799A1B99" w14:paraId="014C98FD" w14:textId="1162A5F9">
            <w:pPr>
              <w:spacing w:before="40" w:after="40"/>
              <w:jc w:val="center"/>
              <w:rPr>
                <w:rFonts w:ascii="Roboto" w:hAnsi="Roboto" w:eastAsia="Calibri" w:cs="Calibri"/>
                <w:b w:val="0"/>
                <w:bCs w:val="0"/>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 xml:space="preserve">Skill Indicator: </w:t>
            </w:r>
            <w:r w:rsidRPr="799A1B99" w:rsidR="799A1B99">
              <w:rPr>
                <w:rFonts w:ascii="Roboto" w:hAnsi="Roboto" w:eastAsia="Calibri" w:cs="Calibri"/>
                <w:b w:val="0"/>
                <w:bCs w:val="0"/>
                <w:i w:val="0"/>
                <w:iCs w:val="0"/>
                <w:strike w:val="0"/>
                <w:dstrike w:val="0"/>
                <w:color w:val="1A1A1A"/>
                <w:u w:val="none"/>
              </w:rPr>
              <w:t>Students find, interpret, judge and create information to identify solutions and make decisions for their garden design budget.</w:t>
            </w:r>
          </w:p>
          <w:p w:rsidR="799A1B99" w:rsidP="799A1B99" w:rsidRDefault="799A1B99" w14:paraId="15627FF9" w14:textId="3A63DCD5">
            <w:pPr>
              <w:spacing w:before="40" w:after="40"/>
              <w:jc w:val="center"/>
              <w:rPr>
                <w:rFonts w:ascii="Roboto" w:hAnsi="Roboto" w:eastAsia="Calibri" w:cs="Calibri"/>
                <w:color w:val="1A1A1A"/>
              </w:rPr>
            </w:pPr>
          </w:p>
          <w:p w:rsidR="799A1B99" w:rsidP="799A1B99" w:rsidRDefault="799A1B99" w14:paraId="47FBDE1C" w14:textId="7F853D45">
            <w:pPr>
              <w:spacing w:before="40" w:after="40"/>
              <w:jc w:val="center"/>
              <w:rPr>
                <w:rFonts w:ascii="Roboto" w:hAnsi="Roboto" w:eastAsia="Calibri" w:cs="Calibri"/>
                <w:b w:val="0"/>
                <w:bCs w:val="0"/>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 xml:space="preserve">Category: </w:t>
            </w:r>
            <w:r w:rsidRPr="799A1B99" w:rsidR="799A1B99">
              <w:rPr>
                <w:rFonts w:ascii="Roboto" w:hAnsi="Roboto" w:eastAsia="Calibri" w:cs="Calibri"/>
                <w:b w:val="0"/>
                <w:bCs w:val="0"/>
                <w:i w:val="0"/>
                <w:iCs w:val="0"/>
                <w:strike w:val="0"/>
                <w:dstrike w:val="0"/>
                <w:color w:val="1A1A1A"/>
                <w:u w:val="none"/>
              </w:rPr>
              <w:t xml:space="preserve"> Thinking Skills</w:t>
            </w:r>
          </w:p>
          <w:p w:rsidR="799A1B99" w:rsidP="799A1B99" w:rsidRDefault="799A1B99" w14:paraId="52CEA08D" w14:textId="39C7B8B7">
            <w:pPr>
              <w:spacing w:before="40" w:after="40"/>
              <w:jc w:val="center"/>
              <w:rPr>
                <w:rFonts w:ascii="Roboto" w:hAnsi="Roboto" w:eastAsia="Calibri" w:cs="Calibri"/>
                <w:b w:val="0"/>
                <w:bCs w:val="0"/>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 xml:space="preserve">Cluster: </w:t>
            </w:r>
            <w:r w:rsidRPr="799A1B99" w:rsidR="799A1B99">
              <w:rPr>
                <w:rFonts w:ascii="Roboto" w:hAnsi="Roboto" w:eastAsia="Calibri" w:cs="Calibri"/>
                <w:b w:val="0"/>
                <w:bCs w:val="0"/>
                <w:i w:val="0"/>
                <w:iCs w:val="0"/>
                <w:strike w:val="0"/>
                <w:dstrike w:val="0"/>
                <w:color w:val="1A1A1A"/>
                <w:u w:val="none"/>
              </w:rPr>
              <w:t>Critical Thinking</w:t>
            </w:r>
          </w:p>
          <w:p w:rsidR="799A1B99" w:rsidP="799A1B99" w:rsidRDefault="799A1B99" w14:paraId="736D78D7" w14:textId="1310F264">
            <w:pPr>
              <w:spacing w:before="40" w:after="40"/>
              <w:jc w:val="center"/>
              <w:rPr>
                <w:rFonts w:ascii="Roboto" w:hAnsi="Roboto" w:eastAsia="Calibri" w:cs="Calibri"/>
                <w:b w:val="0"/>
                <w:bCs w:val="0"/>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 xml:space="preserve">Skill Indicator: </w:t>
            </w:r>
            <w:r w:rsidRPr="799A1B99" w:rsidR="799A1B99">
              <w:rPr>
                <w:rFonts w:ascii="Roboto" w:hAnsi="Roboto" w:eastAsia="Calibri" w:cs="Calibri"/>
                <w:b w:val="0"/>
                <w:bCs w:val="0"/>
                <w:i w:val="0"/>
                <w:iCs w:val="0"/>
                <w:strike w:val="0"/>
                <w:dstrike w:val="0"/>
                <w:color w:val="1A1A1A"/>
                <w:u w:val="none"/>
              </w:rPr>
              <w:t xml:space="preserve"> Students analyze information and evaluate issues and ideas related to sustainable farming</w:t>
            </w:r>
          </w:p>
        </w:tc>
      </w:tr>
      <w:tr w:rsidR="009E6E37" w:rsidTr="799A1B99" w14:paraId="56C85009" w14:textId="77777777">
        <w:trPr>
          <w:cantSplit/>
          <w:tblHeader/>
        </w:trPr>
        <w:tc>
          <w:tcPr>
            <w:tcW w:w="1560" w:type="dxa"/>
            <w:shd w:val="clear" w:color="auto" w:fill="EBF4F8"/>
            <w:tcMar>
              <w:top w:w="100" w:type="dxa"/>
              <w:left w:w="160" w:type="dxa"/>
              <w:bottom w:w="100" w:type="dxa"/>
              <w:right w:w="160" w:type="dxa"/>
            </w:tcMar>
          </w:tcPr>
          <w:p w:rsidR="009E6E37" w:rsidP="000D2C96" w:rsidRDefault="009E6E37" w14:paraId="71FCC7BC" w14:textId="77777777">
            <w:pPr>
              <w:spacing w:before="40" w:after="40"/>
              <w:rPr>
                <w:b/>
                <w:bCs/>
                <w:color w:val="1F3864"/>
                <w:sz w:val="19"/>
                <w:szCs w:val="19"/>
              </w:rPr>
            </w:pPr>
            <w:r>
              <w:rPr>
                <w:b/>
                <w:bCs/>
                <w:color w:val="1F3864"/>
                <w:sz w:val="19"/>
                <w:szCs w:val="19"/>
              </w:rPr>
              <w:t>Statement of Inquiry</w:t>
            </w:r>
          </w:p>
        </w:tc>
        <w:tc>
          <w:tcPr>
            <w:tcW w:w="4220" w:type="dxa"/>
            <w:shd w:val="clear" w:color="auto" w:fill="FFFFFF" w:themeFill="background1"/>
            <w:tcMar>
              <w:top w:w="100" w:type="dxa"/>
              <w:left w:w="160" w:type="dxa"/>
              <w:bottom w:w="100" w:type="dxa"/>
              <w:right w:w="160" w:type="dxa"/>
            </w:tcMar>
            <w:vAlign w:val="center"/>
          </w:tcPr>
          <w:p w:rsidR="799A1B99" w:rsidP="799A1B99" w:rsidRDefault="799A1B99" w14:paraId="3878AFDD" w14:textId="7E5C7185">
            <w:pPr>
              <w:pStyle w:val="Normal"/>
              <w:rPr>
                <w:rFonts w:ascii="Roboto" w:hAnsi="Roboto" w:eastAsia="Calibri" w:cs="Calibri"/>
                <w:b w:val="1"/>
                <w:bCs w:val="1"/>
                <w:i w:val="0"/>
                <w:iCs w:val="0"/>
                <w:strike w:val="0"/>
                <w:dstrike w:val="0"/>
                <w:color w:val="1F3864"/>
                <w:sz w:val="18"/>
                <w:szCs w:val="18"/>
                <w:u w:val="none"/>
              </w:rPr>
            </w:pPr>
            <w:r w:rsidR="799A1B99">
              <w:rPr/>
              <w:t xml:space="preserve">Development is influenced by culture, environment, and interdependence. </w:t>
            </w:r>
          </w:p>
        </w:tc>
        <w:tc>
          <w:tcPr>
            <w:tcW w:w="4220" w:type="dxa"/>
            <w:shd w:val="clear" w:color="auto" w:fill="FFFFFF" w:themeFill="background1"/>
            <w:tcMar>
              <w:top w:w="100" w:type="dxa"/>
              <w:left w:w="160" w:type="dxa"/>
              <w:bottom w:w="100" w:type="dxa"/>
              <w:right w:w="160" w:type="dxa"/>
            </w:tcMar>
            <w:vAlign w:val="center"/>
          </w:tcPr>
          <w:p w:rsidR="799A1B99" w:rsidP="799A1B99" w:rsidRDefault="799A1B99" w14:paraId="05E3A34C" w14:textId="2A6D0C2F">
            <w:pPr>
              <w:pStyle w:val="Normal"/>
              <w:rPr>
                <w:rFonts w:ascii="Roboto" w:hAnsi="Roboto" w:eastAsia="Calibri" w:cs="Calibri"/>
                <w:b w:val="1"/>
                <w:bCs w:val="1"/>
                <w:i w:val="0"/>
                <w:iCs w:val="0"/>
                <w:strike w:val="0"/>
                <w:dstrike w:val="0"/>
                <w:color w:val="1F3864"/>
                <w:sz w:val="18"/>
                <w:szCs w:val="18"/>
                <w:u w:val="none"/>
              </w:rPr>
            </w:pPr>
            <w:r w:rsidR="799A1B99">
              <w:rPr/>
              <w:t>The characteristics and development of a place is impacted by an ever changing world.</w:t>
            </w:r>
          </w:p>
          <w:p w:rsidR="799A1B99" w:rsidP="799A1B99" w:rsidRDefault="799A1B99" w14:paraId="4EE482AE" w14:textId="2B138212">
            <w:pPr>
              <w:pStyle w:val="Normal"/>
            </w:pPr>
          </w:p>
        </w:tc>
        <w:tc>
          <w:tcPr>
            <w:tcW w:w="4220" w:type="dxa"/>
            <w:shd w:val="clear" w:color="auto" w:fill="FFFFFF" w:themeFill="background1"/>
            <w:tcMar>
              <w:top w:w="100" w:type="dxa"/>
              <w:left w:w="160" w:type="dxa"/>
              <w:bottom w:w="100" w:type="dxa"/>
              <w:right w:w="160" w:type="dxa"/>
            </w:tcMar>
            <w:vAlign w:val="center"/>
          </w:tcPr>
          <w:p w:rsidR="799A1B99" w:rsidP="799A1B99" w:rsidRDefault="799A1B99" w14:paraId="70841609" w14:textId="7FEDF248">
            <w:pPr>
              <w:pStyle w:val="Normal"/>
              <w:rPr>
                <w:rFonts w:ascii="Roboto" w:hAnsi="Roboto" w:eastAsia="Calibri" w:cs="Calibri"/>
                <w:b w:val="1"/>
                <w:bCs w:val="1"/>
                <w:i w:val="0"/>
                <w:iCs w:val="0"/>
                <w:strike w:val="0"/>
                <w:dstrike w:val="0"/>
                <w:color w:val="1F3864"/>
                <w:sz w:val="18"/>
                <w:szCs w:val="18"/>
                <w:u w:val="none"/>
              </w:rPr>
            </w:pPr>
            <w:r w:rsidR="799A1B99">
              <w:rPr/>
              <w:t>One person can make a positive difference in their world community.</w:t>
            </w:r>
          </w:p>
        </w:tc>
      </w:tr>
      <w:tr w:rsidR="009E6E37" w:rsidTr="799A1B99" w14:paraId="69ED48DD" w14:textId="77777777">
        <w:trPr>
          <w:cantSplit/>
          <w:tblHeader/>
          <w:trHeight w:val="300"/>
        </w:trPr>
        <w:tc>
          <w:tcPr>
            <w:tcW w:w="1560" w:type="dxa"/>
            <w:shd w:val="clear" w:color="auto" w:fill="EBF4F8"/>
            <w:tcMar>
              <w:top w:w="100" w:type="dxa"/>
              <w:left w:w="160" w:type="dxa"/>
              <w:bottom w:w="100" w:type="dxa"/>
              <w:right w:w="160" w:type="dxa"/>
            </w:tcMar>
          </w:tcPr>
          <w:p w:rsidR="009E6E37" w:rsidP="000D2C96" w:rsidRDefault="009E6E37" w14:paraId="5DB35C48" w14:textId="77777777">
            <w:pPr>
              <w:spacing w:before="40" w:after="40"/>
              <w:rPr>
                <w:b/>
                <w:bCs/>
                <w:color w:val="1F3864"/>
                <w:sz w:val="19"/>
                <w:szCs w:val="19"/>
              </w:rPr>
            </w:pPr>
            <w:r>
              <w:rPr>
                <w:b/>
                <w:bCs/>
                <w:color w:val="1F3864"/>
                <w:sz w:val="19"/>
                <w:szCs w:val="19"/>
              </w:rPr>
              <w:t>Global Context</w:t>
            </w:r>
          </w:p>
        </w:tc>
        <w:tc>
          <w:tcPr>
            <w:tcW w:w="4220" w:type="dxa"/>
            <w:shd w:val="clear" w:color="auto" w:fill="FFFFFF" w:themeFill="background1"/>
            <w:tcMar>
              <w:top w:w="100" w:type="dxa"/>
              <w:left w:w="160" w:type="dxa"/>
              <w:bottom w:w="100" w:type="dxa"/>
              <w:right w:w="160" w:type="dxa"/>
            </w:tcMar>
            <w:vAlign w:val="center"/>
          </w:tcPr>
          <w:p w:rsidR="799A1B99" w:rsidP="799A1B99" w:rsidRDefault="799A1B99" w14:paraId="05D7ACF5" w14:textId="2A0FC805">
            <w:pPr>
              <w:pStyle w:val="Normal"/>
              <w:rPr>
                <w:rFonts w:ascii="Roboto" w:hAnsi="Roboto" w:eastAsia="Calibri" w:cs="Calibri"/>
                <w:b w:val="1"/>
                <w:bCs w:val="1"/>
                <w:i w:val="0"/>
                <w:iCs w:val="0"/>
                <w:strike w:val="0"/>
                <w:dstrike w:val="0"/>
                <w:color w:val="1F3864"/>
                <w:sz w:val="18"/>
                <w:szCs w:val="18"/>
                <w:u w:val="none"/>
              </w:rPr>
            </w:pPr>
            <w:r w:rsidR="799A1B99">
              <w:rPr/>
              <w:t xml:space="preserve">Globalization and Sustainability </w:t>
            </w:r>
            <w:r w:rsidR="799A1B99">
              <w:rPr/>
              <w:t>Students will explore the inter- connectedness of human- made systems and communities; the relationship between local and global processes; how local experiences mediate the global; reflect on the commonality, diversity and interconnection and interconnectedness  the impact of decision- making on humankind and environments.</w:t>
            </w:r>
          </w:p>
        </w:tc>
        <w:tc>
          <w:tcPr>
            <w:tcW w:w="4220" w:type="dxa"/>
            <w:shd w:val="clear" w:color="auto" w:fill="FFFFFF" w:themeFill="background1"/>
            <w:tcMar>
              <w:top w:w="100" w:type="dxa"/>
              <w:left w:w="160" w:type="dxa"/>
              <w:bottom w:w="100" w:type="dxa"/>
              <w:right w:w="160" w:type="dxa"/>
            </w:tcMar>
            <w:vAlign w:val="center"/>
          </w:tcPr>
          <w:p w:rsidR="799A1B99" w:rsidP="799A1B99" w:rsidRDefault="799A1B99" w14:paraId="42ABF277" w14:textId="09CC3766">
            <w:pPr>
              <w:pStyle w:val="Normal"/>
              <w:rPr>
                <w:rFonts w:ascii="Roboto" w:hAnsi="Roboto" w:eastAsia="Calibri" w:cs="Calibri"/>
                <w:b w:val="1"/>
                <w:bCs w:val="1"/>
                <w:i w:val="0"/>
                <w:iCs w:val="0"/>
                <w:strike w:val="0"/>
                <w:dstrike w:val="0"/>
                <w:color w:val="1F3864"/>
                <w:sz w:val="18"/>
                <w:szCs w:val="18"/>
                <w:u w:val="none"/>
              </w:rPr>
            </w:pPr>
            <w:r w:rsidR="799A1B99">
              <w:rPr/>
              <w:t>Systems</w:t>
            </w:r>
            <w:r w:rsidR="799A1B99">
              <w:rPr/>
              <w:t xml:space="preserve"> are sets of interacting or interdependent components. Systems provide structure and order in human, natural and built environments. Systems can be static or dynamic, simple or complex.</w:t>
            </w:r>
          </w:p>
        </w:tc>
        <w:tc>
          <w:tcPr>
            <w:tcW w:w="4220" w:type="dxa"/>
            <w:shd w:val="clear" w:color="auto" w:fill="FFFFFF" w:themeFill="background1"/>
            <w:tcMar>
              <w:top w:w="100" w:type="dxa"/>
              <w:left w:w="160" w:type="dxa"/>
              <w:bottom w:w="100" w:type="dxa"/>
              <w:right w:w="160" w:type="dxa"/>
            </w:tcMar>
            <w:vAlign w:val="center"/>
          </w:tcPr>
          <w:p w:rsidR="799A1B99" w:rsidP="799A1B99" w:rsidRDefault="799A1B99" w14:paraId="48711454" w14:textId="55307241">
            <w:pPr>
              <w:pStyle w:val="Normal"/>
              <w:rPr>
                <w:rFonts w:ascii="Roboto" w:hAnsi="Roboto" w:eastAsia="Calibri" w:cs="Calibri"/>
                <w:b w:val="1"/>
                <w:bCs w:val="1"/>
                <w:i w:val="0"/>
                <w:iCs w:val="0"/>
                <w:strike w:val="0"/>
                <w:dstrike w:val="0"/>
                <w:color w:val="1F3864"/>
                <w:sz w:val="18"/>
                <w:szCs w:val="18"/>
                <w:u w:val="none"/>
              </w:rPr>
            </w:pPr>
            <w:r w:rsidR="799A1B99">
              <w:rPr/>
              <w:t>Identities and Relationships</w:t>
            </w:r>
            <w:r w:rsidR="799A1B99">
              <w:rPr/>
              <w:t xml:space="preserve"> Students will explore identity; beliefs and values; human relationships including, communities and cultures; what it means to be human.</w:t>
            </w:r>
          </w:p>
        </w:tc>
      </w:tr>
      <w:tr w:rsidR="009E6E37" w:rsidTr="799A1B99" w14:paraId="67D76245" w14:textId="77777777">
        <w:trPr>
          <w:cantSplit/>
          <w:tblHeader/>
          <w:trHeight w:val="300"/>
        </w:trPr>
        <w:tc>
          <w:tcPr>
            <w:tcW w:w="1560" w:type="dxa"/>
            <w:shd w:val="clear" w:color="auto" w:fill="EBF4F8"/>
            <w:tcMar>
              <w:top w:w="100" w:type="dxa"/>
              <w:left w:w="160" w:type="dxa"/>
              <w:bottom w:w="100" w:type="dxa"/>
              <w:right w:w="160" w:type="dxa"/>
            </w:tcMar>
          </w:tcPr>
          <w:p w:rsidR="009E6E37" w:rsidP="000D2C96" w:rsidRDefault="009E6E37" w14:paraId="4F11409B" w14:textId="77777777">
            <w:pPr>
              <w:spacing w:before="40" w:after="40"/>
              <w:rPr>
                <w:b/>
                <w:bCs/>
                <w:color w:val="1F3864"/>
                <w:sz w:val="19"/>
                <w:szCs w:val="19"/>
              </w:rPr>
            </w:pPr>
            <w:r>
              <w:rPr>
                <w:b/>
                <w:bCs/>
                <w:color w:val="1F3864"/>
                <w:sz w:val="19"/>
                <w:szCs w:val="19"/>
              </w:rPr>
              <w:t>Key Concepts</w:t>
            </w:r>
          </w:p>
        </w:tc>
        <w:tc>
          <w:tcPr>
            <w:tcW w:w="4220" w:type="dxa"/>
            <w:shd w:val="clear" w:color="auto" w:fill="FFFFFF" w:themeFill="background1"/>
            <w:tcMar>
              <w:top w:w="100" w:type="dxa"/>
              <w:left w:w="160" w:type="dxa"/>
              <w:bottom w:w="100" w:type="dxa"/>
              <w:right w:w="160" w:type="dxa"/>
            </w:tcMar>
            <w:vAlign w:val="center"/>
          </w:tcPr>
          <w:p w:rsidR="799A1B99" w:rsidP="799A1B99" w:rsidRDefault="799A1B99" w14:paraId="45B9EC69" w14:textId="745876E9">
            <w:pPr>
              <w:pStyle w:val="Normal"/>
              <w:rPr>
                <w:rFonts w:ascii="Roboto" w:hAnsi="Roboto" w:eastAsia="Calibri" w:cs="Calibri"/>
                <w:b w:val="1"/>
                <w:bCs w:val="1"/>
                <w:i w:val="0"/>
                <w:iCs w:val="0"/>
                <w:strike w:val="0"/>
                <w:dstrike w:val="0"/>
                <w:color w:val="1F3864"/>
                <w:sz w:val="18"/>
                <w:szCs w:val="18"/>
                <w:u w:val="none"/>
              </w:rPr>
            </w:pPr>
            <w:r w:rsidR="799A1B99">
              <w:rPr/>
              <w:t>Global interactions</w:t>
            </w:r>
            <w:r w:rsidR="799A1B99">
              <w:rPr/>
              <w:t xml:space="preserve"> focuses on the connections between individuals and communities, as</w:t>
            </w:r>
          </w:p>
          <w:p w:rsidR="799A1B99" w:rsidP="799A1B99" w:rsidRDefault="799A1B99" w14:paraId="7690E9D4" w14:textId="74332BAD">
            <w:pPr>
              <w:pStyle w:val="Normal"/>
              <w:rPr>
                <w:rFonts w:ascii="Roboto" w:hAnsi="Roboto" w:eastAsia="Calibri" w:cs="Calibri"/>
                <w:b w:val="1"/>
                <w:bCs w:val="1"/>
                <w:i w:val="0"/>
                <w:iCs w:val="0"/>
                <w:strike w:val="0"/>
                <w:dstrike w:val="0"/>
                <w:color w:val="1F3864"/>
                <w:sz w:val="18"/>
                <w:szCs w:val="18"/>
                <w:u w:val="none"/>
              </w:rPr>
            </w:pPr>
            <w:r w:rsidR="799A1B99">
              <w:rPr/>
              <w:t>well as their relationships with built and natural environments, from the perspective of the world as a</w:t>
            </w:r>
          </w:p>
          <w:p w:rsidR="799A1B99" w:rsidP="799A1B99" w:rsidRDefault="799A1B99" w14:paraId="5BD9A27A" w14:textId="209E4DDA">
            <w:pPr>
              <w:pStyle w:val="Normal"/>
              <w:rPr>
                <w:rFonts w:ascii="Roboto" w:hAnsi="Roboto" w:eastAsia="Calibri" w:cs="Calibri"/>
                <w:b w:val="1"/>
                <w:bCs w:val="1"/>
                <w:i w:val="0"/>
                <w:iCs w:val="0"/>
                <w:strike w:val="0"/>
                <w:dstrike w:val="0"/>
                <w:color w:val="1F3864"/>
                <w:sz w:val="18"/>
                <w:szCs w:val="18"/>
                <w:u w:val="none"/>
              </w:rPr>
            </w:pPr>
            <w:r w:rsidR="799A1B99">
              <w:rPr/>
              <w:t>whole</w:t>
            </w:r>
          </w:p>
        </w:tc>
        <w:tc>
          <w:tcPr>
            <w:tcW w:w="4220" w:type="dxa"/>
            <w:shd w:val="clear" w:color="auto" w:fill="FFFFFF" w:themeFill="background1"/>
            <w:tcMar>
              <w:top w:w="100" w:type="dxa"/>
              <w:left w:w="160" w:type="dxa"/>
              <w:bottom w:w="100" w:type="dxa"/>
              <w:right w:w="160" w:type="dxa"/>
            </w:tcMar>
            <w:vAlign w:val="center"/>
          </w:tcPr>
          <w:p w:rsidR="799A1B99" w:rsidP="799A1B99" w:rsidRDefault="799A1B99" w14:paraId="7F80B62F" w14:textId="49B88881">
            <w:pPr>
              <w:pStyle w:val="Normal"/>
              <w:rPr>
                <w:rFonts w:ascii="Roboto" w:hAnsi="Roboto" w:eastAsia="Calibri" w:cs="Calibri"/>
                <w:b w:val="1"/>
                <w:bCs w:val="1"/>
                <w:i w:val="0"/>
                <w:iCs w:val="0"/>
                <w:strike w:val="0"/>
                <w:dstrike w:val="0"/>
                <w:color w:val="1F3864"/>
                <w:sz w:val="18"/>
                <w:szCs w:val="18"/>
                <w:u w:val="none"/>
              </w:rPr>
            </w:pPr>
            <w:r w:rsidR="799A1B99">
              <w:rPr/>
              <w:t xml:space="preserve">Change </w:t>
            </w:r>
            <w:r w:rsidR="799A1B99">
              <w:rPr/>
              <w:t>is a conversion, transformation, or movement from one form, state or value to another. Inquiry into the concept of change involves understanding and evaluating causes, processes and consequences.</w:t>
            </w:r>
          </w:p>
        </w:tc>
        <w:tc>
          <w:tcPr>
            <w:tcW w:w="4220" w:type="dxa"/>
            <w:shd w:val="clear" w:color="auto" w:fill="FFFFFF" w:themeFill="background1"/>
            <w:tcMar>
              <w:top w:w="100" w:type="dxa"/>
              <w:left w:w="160" w:type="dxa"/>
              <w:bottom w:w="100" w:type="dxa"/>
              <w:right w:w="160" w:type="dxa"/>
            </w:tcMar>
            <w:vAlign w:val="center"/>
          </w:tcPr>
          <w:p w:rsidR="799A1B99" w:rsidP="799A1B99" w:rsidRDefault="799A1B99" w14:paraId="1883376E" w14:textId="68B7EFC0">
            <w:pPr>
              <w:pStyle w:val="Normal"/>
              <w:rPr>
                <w:rFonts w:ascii="Roboto" w:hAnsi="Roboto" w:eastAsia="Calibri" w:cs="Calibri"/>
                <w:b w:val="1"/>
                <w:bCs w:val="1"/>
                <w:i w:val="0"/>
                <w:iCs w:val="0"/>
                <w:strike w:val="0"/>
                <w:dstrike w:val="0"/>
                <w:color w:val="1F3864"/>
                <w:sz w:val="18"/>
                <w:szCs w:val="18"/>
                <w:u w:val="none"/>
              </w:rPr>
            </w:pPr>
            <w:r w:rsidR="799A1B99">
              <w:rPr/>
              <w:t>Identity</w:t>
            </w:r>
            <w:r w:rsidR="799A1B99">
              <w:rPr/>
              <w:t xml:space="preserve"> is the state or fact of being the same. It refers to the particular features which define individuals, groups, things, eras, places, symbols and styles. Identity can be observed, or it can be constructed, asserted, and shaped by external and internal influences.</w:t>
            </w:r>
          </w:p>
        </w:tc>
      </w:tr>
      <w:tr w:rsidR="009E6E37" w:rsidTr="799A1B99" w14:paraId="0CB127FE" w14:textId="77777777">
        <w:trPr>
          <w:cantSplit/>
          <w:tblHeader/>
          <w:trHeight w:val="300"/>
        </w:trPr>
        <w:tc>
          <w:tcPr>
            <w:tcW w:w="1560" w:type="dxa"/>
            <w:shd w:val="clear" w:color="auto" w:fill="EBF4F8"/>
            <w:tcMar>
              <w:top w:w="100" w:type="dxa"/>
              <w:left w:w="160" w:type="dxa"/>
              <w:bottom w:w="100" w:type="dxa"/>
              <w:right w:w="160" w:type="dxa"/>
            </w:tcMar>
          </w:tcPr>
          <w:p w:rsidR="009E6E37" w:rsidP="000D2C96" w:rsidRDefault="009E6E37" w14:paraId="4CE1F05E" w14:textId="77777777">
            <w:pPr>
              <w:spacing w:before="40" w:after="40"/>
              <w:rPr>
                <w:b/>
                <w:bCs/>
                <w:color w:val="1F3864"/>
                <w:sz w:val="19"/>
                <w:szCs w:val="19"/>
              </w:rPr>
            </w:pPr>
            <w:r>
              <w:rPr>
                <w:b/>
                <w:bCs/>
                <w:color w:val="1F3864"/>
                <w:sz w:val="19"/>
                <w:szCs w:val="19"/>
              </w:rPr>
              <w:t>Related Concepts</w:t>
            </w:r>
          </w:p>
        </w:tc>
        <w:tc>
          <w:tcPr>
            <w:tcW w:w="4220" w:type="dxa"/>
            <w:shd w:val="clear" w:color="auto" w:fill="FFFFFF" w:themeFill="background1"/>
            <w:tcMar>
              <w:top w:w="100" w:type="dxa"/>
              <w:left w:w="160" w:type="dxa"/>
              <w:bottom w:w="100" w:type="dxa"/>
              <w:right w:w="160" w:type="dxa"/>
            </w:tcMar>
            <w:vAlign w:val="center"/>
          </w:tcPr>
          <w:p w:rsidR="799A1B99" w:rsidP="799A1B99" w:rsidRDefault="799A1B99" w14:paraId="5DF772FF" w14:textId="5D474543">
            <w:pPr>
              <w:pStyle w:val="Normal"/>
              <w:rPr>
                <w:rFonts w:ascii="Roboto" w:hAnsi="Roboto" w:eastAsia="Calibri" w:cs="Calibri"/>
                <w:b w:val="1"/>
                <w:bCs w:val="1"/>
                <w:i w:val="0"/>
                <w:iCs w:val="0"/>
                <w:strike w:val="0"/>
                <w:dstrike w:val="0"/>
                <w:color w:val="1F3864"/>
                <w:sz w:val="18"/>
                <w:szCs w:val="18"/>
                <w:u w:val="none"/>
              </w:rPr>
            </w:pPr>
            <w:r w:rsidR="799A1B99">
              <w:rPr/>
              <w:t>Interdependence</w:t>
            </w:r>
          </w:p>
          <w:p w:rsidR="799A1B99" w:rsidP="799A1B99" w:rsidRDefault="799A1B99" w14:paraId="5F1A95D4" w14:textId="13177B2F">
            <w:pPr>
              <w:pStyle w:val="Normal"/>
              <w:rPr>
                <w:rFonts w:ascii="Roboto" w:hAnsi="Roboto" w:eastAsia="Calibri" w:cs="Calibri"/>
                <w:b w:val="1"/>
                <w:bCs w:val="1"/>
                <w:i w:val="0"/>
                <w:iCs w:val="0"/>
                <w:strike w:val="0"/>
                <w:dstrike w:val="0"/>
                <w:color w:val="1F3864"/>
                <w:sz w:val="18"/>
                <w:szCs w:val="18"/>
                <w:u w:val="none"/>
              </w:rPr>
            </w:pPr>
            <w:r w:rsidR="799A1B99">
              <w:rPr/>
              <w:t>Culture</w:t>
            </w:r>
          </w:p>
        </w:tc>
        <w:tc>
          <w:tcPr>
            <w:tcW w:w="4220" w:type="dxa"/>
            <w:shd w:val="clear" w:color="auto" w:fill="FFFFFF" w:themeFill="background1"/>
            <w:tcMar>
              <w:top w:w="100" w:type="dxa"/>
              <w:left w:w="160" w:type="dxa"/>
              <w:bottom w:w="100" w:type="dxa"/>
              <w:right w:w="160" w:type="dxa"/>
            </w:tcMar>
            <w:vAlign w:val="center"/>
          </w:tcPr>
          <w:p w:rsidR="799A1B99" w:rsidP="799A1B99" w:rsidRDefault="799A1B99" w14:paraId="298F656F" w14:textId="01D44A26">
            <w:pPr>
              <w:pStyle w:val="Normal"/>
              <w:rPr>
                <w:rFonts w:ascii="Roboto" w:hAnsi="Roboto" w:eastAsia="Calibri" w:cs="Calibri"/>
                <w:b w:val="1"/>
                <w:bCs w:val="1"/>
                <w:i w:val="0"/>
                <w:iCs w:val="0"/>
                <w:strike w:val="0"/>
                <w:dstrike w:val="0"/>
                <w:color w:val="1F3864"/>
                <w:sz w:val="18"/>
                <w:szCs w:val="18"/>
                <w:u w:val="none"/>
              </w:rPr>
            </w:pPr>
            <w:r w:rsidR="799A1B99">
              <w:rPr/>
              <w:t>Perspective</w:t>
            </w:r>
          </w:p>
          <w:p w:rsidR="799A1B99" w:rsidP="799A1B99" w:rsidRDefault="799A1B99" w14:paraId="21B85C1A" w14:textId="11E5DFB8">
            <w:pPr>
              <w:pStyle w:val="Normal"/>
              <w:rPr>
                <w:rFonts w:ascii="Roboto" w:hAnsi="Roboto" w:eastAsia="Calibri" w:cs="Calibri"/>
                <w:b w:val="1"/>
                <w:bCs w:val="1"/>
                <w:i w:val="0"/>
                <w:iCs w:val="0"/>
                <w:strike w:val="0"/>
                <w:dstrike w:val="0"/>
                <w:color w:val="1F3864"/>
                <w:sz w:val="18"/>
                <w:szCs w:val="18"/>
                <w:u w:val="none"/>
              </w:rPr>
            </w:pPr>
            <w:r w:rsidR="799A1B99">
              <w:rPr/>
              <w:t>Culture</w:t>
            </w:r>
          </w:p>
          <w:p w:rsidR="799A1B99" w:rsidP="799A1B99" w:rsidRDefault="799A1B99" w14:paraId="14DE7C82" w14:textId="5BE208B1">
            <w:pPr>
              <w:pStyle w:val="Normal"/>
            </w:pPr>
          </w:p>
        </w:tc>
        <w:tc>
          <w:tcPr>
            <w:tcW w:w="4220" w:type="dxa"/>
            <w:shd w:val="clear" w:color="auto" w:fill="FFFFFF" w:themeFill="background1"/>
            <w:tcMar>
              <w:top w:w="100" w:type="dxa"/>
              <w:left w:w="160" w:type="dxa"/>
              <w:bottom w:w="100" w:type="dxa"/>
              <w:right w:w="160" w:type="dxa"/>
            </w:tcMar>
            <w:vAlign w:val="center"/>
          </w:tcPr>
          <w:p w:rsidR="799A1B99" w:rsidP="799A1B99" w:rsidRDefault="799A1B99" w14:paraId="262346DB" w14:textId="3F4EB8CA">
            <w:pPr>
              <w:pStyle w:val="Normal"/>
              <w:rPr>
                <w:rFonts w:ascii="Roboto" w:hAnsi="Roboto" w:eastAsia="Calibri" w:cs="Calibri"/>
                <w:b w:val="1"/>
                <w:bCs w:val="1"/>
                <w:i w:val="0"/>
                <w:iCs w:val="0"/>
                <w:strike w:val="0"/>
                <w:dstrike w:val="0"/>
                <w:color w:val="1F3864"/>
                <w:sz w:val="18"/>
                <w:szCs w:val="18"/>
                <w:u w:val="none"/>
              </w:rPr>
            </w:pPr>
            <w:r w:rsidR="799A1B99">
              <w:rPr/>
              <w:t>Consumption</w:t>
            </w:r>
          </w:p>
          <w:p w:rsidR="799A1B99" w:rsidP="799A1B99" w:rsidRDefault="799A1B99" w14:paraId="1EB7DAB5" w14:textId="016EA25C">
            <w:pPr>
              <w:pStyle w:val="Normal"/>
              <w:rPr>
                <w:rFonts w:ascii="Roboto" w:hAnsi="Roboto" w:eastAsia="Calibri" w:cs="Calibri"/>
                <w:b w:val="1"/>
                <w:bCs w:val="1"/>
                <w:i w:val="0"/>
                <w:iCs w:val="0"/>
                <w:strike w:val="0"/>
                <w:dstrike w:val="0"/>
                <w:color w:val="1F3864"/>
                <w:sz w:val="18"/>
                <w:szCs w:val="18"/>
                <w:u w:val="none"/>
              </w:rPr>
            </w:pPr>
            <w:r w:rsidR="799A1B99">
              <w:rPr/>
              <w:t>Scarcity</w:t>
            </w:r>
          </w:p>
          <w:p w:rsidR="799A1B99" w:rsidP="799A1B99" w:rsidRDefault="799A1B99" w14:paraId="10CBAC6E" w14:textId="635B9E98">
            <w:pPr>
              <w:pStyle w:val="Normal"/>
            </w:pPr>
          </w:p>
        </w:tc>
      </w:tr>
      <w:tr w:rsidR="009E6E37" w:rsidTr="799A1B99" w14:paraId="7A80A188" w14:textId="77777777">
        <w:trPr>
          <w:cantSplit/>
          <w:tblHeader/>
          <w:trHeight w:val="300"/>
        </w:trPr>
        <w:tc>
          <w:tcPr>
            <w:tcW w:w="1560" w:type="dxa"/>
            <w:shd w:val="clear" w:color="auto" w:fill="EBF4F8"/>
            <w:tcMar>
              <w:top w:w="100" w:type="dxa"/>
              <w:left w:w="160" w:type="dxa"/>
              <w:bottom w:w="100" w:type="dxa"/>
              <w:right w:w="160" w:type="dxa"/>
            </w:tcMar>
          </w:tcPr>
          <w:p w:rsidR="009E6E37" w:rsidP="000D2C96" w:rsidRDefault="009E6E37" w14:paraId="0357F340" w14:textId="77777777">
            <w:pPr>
              <w:spacing w:before="40" w:after="40"/>
              <w:rPr>
                <w:b/>
                <w:bCs/>
                <w:color w:val="1F3864"/>
                <w:sz w:val="19"/>
                <w:szCs w:val="19"/>
              </w:rPr>
            </w:pPr>
            <w:r w:rsidRPr="002271C1">
              <w:rPr>
                <w:b/>
                <w:bCs/>
                <w:color w:val="1F3864"/>
                <w:sz w:val="19"/>
                <w:szCs w:val="19"/>
              </w:rPr>
              <w:t>MYP Assessments/ Performance Tasks</w:t>
            </w:r>
          </w:p>
        </w:tc>
        <w:tc>
          <w:tcPr>
            <w:tcW w:w="4220" w:type="dxa"/>
            <w:shd w:val="clear" w:color="auto" w:fill="FFFFFF" w:themeFill="background1"/>
            <w:tcMar>
              <w:top w:w="100" w:type="dxa"/>
              <w:left w:w="160" w:type="dxa"/>
              <w:bottom w:w="100" w:type="dxa"/>
              <w:right w:w="160" w:type="dxa"/>
            </w:tcMar>
            <w:vAlign w:val="center"/>
          </w:tcPr>
          <w:p w:rsidR="799A1B99" w:rsidP="799A1B99" w:rsidRDefault="799A1B99" w14:paraId="04F1E49E" w14:textId="05D984BC">
            <w:pPr>
              <w:pStyle w:val="Normal"/>
              <w:rPr>
                <w:rFonts w:ascii="Roboto" w:hAnsi="Roboto" w:eastAsia="Calibri" w:cs="Calibri"/>
                <w:b w:val="1"/>
                <w:bCs w:val="1"/>
                <w:i w:val="0"/>
                <w:iCs w:val="0"/>
                <w:strike w:val="0"/>
                <w:dstrike w:val="0"/>
                <w:color w:val="1F3864"/>
                <w:sz w:val="18"/>
                <w:szCs w:val="18"/>
                <w:u w:val="none"/>
              </w:rPr>
            </w:pPr>
            <w:r w:rsidR="799A1B99">
              <w:rPr/>
              <w:t>Common Assessments Title and Criterion:</w:t>
            </w:r>
          </w:p>
          <w:p w:rsidR="799A1B99" w:rsidP="799A1B99" w:rsidRDefault="799A1B99" w14:paraId="1846AD5A" w14:textId="3A3B3245">
            <w:pPr>
              <w:pStyle w:val="Normal"/>
              <w:rPr>
                <w:rFonts w:ascii="Roboto" w:hAnsi="Roboto" w:eastAsia="Calibri" w:cs="Calibri"/>
                <w:b w:val="1"/>
                <w:bCs w:val="1"/>
                <w:i w:val="1"/>
                <w:iCs w:val="1"/>
                <w:strike w:val="0"/>
                <w:dstrike w:val="0"/>
                <w:color w:val="1F3864"/>
                <w:sz w:val="18"/>
                <w:szCs w:val="18"/>
                <w:u w:val="none"/>
              </w:rPr>
            </w:pPr>
            <w:r w:rsidR="799A1B99">
              <w:rPr/>
              <w:t xml:space="preserve">DBQ: </w:t>
            </w:r>
            <w:r w:rsidR="799A1B99">
              <w:rPr/>
              <w:t>Quebec’s Independence</w:t>
            </w:r>
          </w:p>
          <w:p w:rsidR="799A1B99" w:rsidP="799A1B99" w:rsidRDefault="799A1B99" w14:paraId="22642B39" w14:textId="3AA691C1">
            <w:pPr>
              <w:pStyle w:val="Normal"/>
              <w:rPr>
                <w:rFonts w:ascii="Roboto" w:hAnsi="Roboto" w:eastAsia="Calibri" w:cs="Calibri"/>
                <w:b w:val="1"/>
                <w:bCs w:val="1"/>
                <w:i w:val="0"/>
                <w:iCs w:val="0"/>
                <w:strike w:val="0"/>
                <w:dstrike w:val="0"/>
                <w:color w:val="1F3864"/>
                <w:sz w:val="18"/>
                <w:szCs w:val="18"/>
                <w:u w:val="none"/>
              </w:rPr>
            </w:pPr>
            <w:r w:rsidR="799A1B99">
              <w:rPr/>
              <w:t>Students will investigate through inquiry based activities the pros and cons of an independent Quebec. They choose a side and create an argument citing evidence to support their choice</w:t>
            </w:r>
          </w:p>
          <w:p w:rsidR="799A1B99" w:rsidP="799A1B99" w:rsidRDefault="799A1B99" w14:paraId="2DC12112" w14:textId="4DC02F2D">
            <w:pPr>
              <w:pStyle w:val="Normal"/>
              <w:rPr>
                <w:rFonts w:ascii="Roboto" w:hAnsi="Roboto" w:eastAsia="Calibri" w:cs="Calibri"/>
                <w:b w:val="1"/>
                <w:bCs w:val="1"/>
                <w:i w:val="0"/>
                <w:iCs w:val="0"/>
                <w:strike w:val="0"/>
                <w:dstrike w:val="0"/>
                <w:color w:val="1F3864"/>
                <w:sz w:val="18"/>
                <w:szCs w:val="18"/>
                <w:u w:val="none"/>
              </w:rPr>
            </w:pPr>
            <w:r w:rsidR="799A1B99">
              <w:rPr/>
              <w:t>Criterion A. Knowledge and Understanding Criterion C. Thinking Critically</w:t>
            </w:r>
          </w:p>
        </w:tc>
        <w:tc>
          <w:tcPr>
            <w:tcW w:w="4220" w:type="dxa"/>
            <w:shd w:val="clear" w:color="auto" w:fill="FFFFFF" w:themeFill="background1"/>
            <w:tcMar>
              <w:top w:w="100" w:type="dxa"/>
              <w:left w:w="160" w:type="dxa"/>
              <w:bottom w:w="100" w:type="dxa"/>
              <w:right w:w="160" w:type="dxa"/>
            </w:tcMar>
            <w:vAlign w:val="center"/>
          </w:tcPr>
          <w:p w:rsidR="799A1B99" w:rsidP="799A1B99" w:rsidRDefault="799A1B99" w14:paraId="3D091327" w14:textId="5EB97B06">
            <w:pPr>
              <w:pStyle w:val="Normal"/>
              <w:rPr>
                <w:rFonts w:ascii="Roboto" w:hAnsi="Roboto" w:eastAsia="Calibri" w:cs="Calibri"/>
                <w:b w:val="1"/>
                <w:bCs w:val="1"/>
                <w:i w:val="0"/>
                <w:iCs w:val="0"/>
                <w:strike w:val="0"/>
                <w:dstrike w:val="0"/>
                <w:color w:val="1F3864"/>
                <w:sz w:val="18"/>
                <w:szCs w:val="18"/>
                <w:u w:val="none"/>
              </w:rPr>
            </w:pPr>
            <w:r w:rsidR="799A1B99">
              <w:rPr/>
              <w:t>Common Assessments Title and Criterion:</w:t>
            </w:r>
          </w:p>
          <w:p w:rsidR="799A1B99" w:rsidP="799A1B99" w:rsidRDefault="799A1B99" w14:paraId="79C53262" w14:textId="473C30F5">
            <w:pPr>
              <w:pStyle w:val="Normal"/>
              <w:rPr>
                <w:rFonts w:ascii="Roboto" w:hAnsi="Roboto" w:eastAsia="Calibri" w:cs="Calibri"/>
                <w:b w:val="1"/>
                <w:bCs w:val="1"/>
                <w:i w:val="0"/>
                <w:iCs w:val="0"/>
                <w:strike w:val="0"/>
                <w:dstrike w:val="0"/>
                <w:color w:val="1F3864"/>
                <w:sz w:val="18"/>
                <w:szCs w:val="18"/>
                <w:u w:val="none"/>
              </w:rPr>
            </w:pPr>
            <w:r w:rsidR="799A1B99">
              <w:rPr/>
              <w:t xml:space="preserve">DBQ: </w:t>
            </w:r>
            <w:r w:rsidR="799A1B99">
              <w:rPr/>
              <w:t xml:space="preserve">How Can We Save the Reef </w:t>
            </w:r>
            <w:r w:rsidR="799A1B99">
              <w:rPr/>
              <w:t>Students investigate information about the depletion of the GBR and determine actions to save the Reef from further damage.</w:t>
            </w:r>
          </w:p>
          <w:p w:rsidR="799A1B99" w:rsidP="799A1B99" w:rsidRDefault="799A1B99" w14:paraId="3CD14673" w14:textId="6086F44F">
            <w:pPr>
              <w:pStyle w:val="Normal"/>
              <w:rPr>
                <w:rFonts w:ascii="Roboto" w:hAnsi="Roboto" w:eastAsia="Calibri" w:cs="Calibri"/>
                <w:b w:val="1"/>
                <w:bCs w:val="1"/>
                <w:i w:val="0"/>
                <w:iCs w:val="0"/>
                <w:strike w:val="0"/>
                <w:dstrike w:val="0"/>
                <w:color w:val="1F3864"/>
                <w:sz w:val="18"/>
                <w:szCs w:val="18"/>
                <w:u w:val="none"/>
              </w:rPr>
            </w:pPr>
            <w:r w:rsidR="799A1B99">
              <w:rPr/>
              <w:t>A: Knowing and understanding</w:t>
            </w:r>
          </w:p>
          <w:p w:rsidR="799A1B99" w:rsidP="799A1B99" w:rsidRDefault="799A1B99" w14:paraId="1A35D346" w14:textId="078A0C54">
            <w:pPr>
              <w:pStyle w:val="Normal"/>
              <w:rPr>
                <w:rFonts w:ascii="Roboto" w:hAnsi="Roboto" w:eastAsia="Calibri" w:cs="Calibri"/>
                <w:b w:val="1"/>
                <w:bCs w:val="1"/>
                <w:i w:val="0"/>
                <w:iCs w:val="0"/>
                <w:strike w:val="0"/>
                <w:dstrike w:val="0"/>
                <w:color w:val="1F3864"/>
                <w:sz w:val="18"/>
                <w:szCs w:val="18"/>
                <w:u w:val="none"/>
              </w:rPr>
            </w:pPr>
            <w:r w:rsidR="799A1B99">
              <w:rPr/>
              <w:t>C. Communicating</w:t>
            </w:r>
          </w:p>
          <w:p w:rsidR="799A1B99" w:rsidP="799A1B99" w:rsidRDefault="799A1B99" w14:paraId="7778F956" w14:textId="5879E031">
            <w:pPr>
              <w:pStyle w:val="Normal"/>
            </w:pPr>
          </w:p>
        </w:tc>
        <w:tc>
          <w:tcPr>
            <w:tcW w:w="4220" w:type="dxa"/>
            <w:shd w:val="clear" w:color="auto" w:fill="FFFFFF" w:themeFill="background1"/>
            <w:tcMar>
              <w:top w:w="100" w:type="dxa"/>
              <w:left w:w="160" w:type="dxa"/>
              <w:bottom w:w="100" w:type="dxa"/>
              <w:right w:w="160" w:type="dxa"/>
            </w:tcMar>
            <w:vAlign w:val="center"/>
          </w:tcPr>
          <w:p w:rsidR="799A1B99" w:rsidP="799A1B99" w:rsidRDefault="799A1B99" w14:paraId="1A11C624" w14:textId="652F1593">
            <w:pPr>
              <w:pStyle w:val="Normal"/>
              <w:rPr>
                <w:rFonts w:ascii="Roboto" w:hAnsi="Roboto" w:eastAsia="Calibri" w:cs="Calibri"/>
                <w:b w:val="1"/>
                <w:bCs w:val="1"/>
                <w:i w:val="0"/>
                <w:iCs w:val="0"/>
                <w:strike w:val="0"/>
                <w:dstrike w:val="0"/>
                <w:color w:val="1F3864"/>
                <w:sz w:val="18"/>
                <w:szCs w:val="18"/>
                <w:u w:val="none"/>
              </w:rPr>
            </w:pPr>
            <w:r w:rsidR="799A1B99">
              <w:rPr/>
              <w:t>Common Assessments Title and Criterion:</w:t>
            </w:r>
          </w:p>
          <w:p w:rsidR="799A1B99" w:rsidP="799A1B99" w:rsidRDefault="799A1B99" w14:paraId="00D4A416" w14:textId="3847CB02">
            <w:pPr>
              <w:pStyle w:val="Normal"/>
              <w:rPr>
                <w:rFonts w:ascii="Roboto" w:hAnsi="Roboto" w:eastAsia="Calibri" w:cs="Calibri"/>
                <w:b w:val="1"/>
                <w:bCs w:val="1"/>
                <w:i w:val="0"/>
                <w:iCs w:val="0"/>
                <w:strike w:val="0"/>
                <w:dstrike w:val="0"/>
                <w:color w:val="1F3864"/>
                <w:sz w:val="18"/>
                <w:szCs w:val="18"/>
                <w:u w:val="none"/>
              </w:rPr>
            </w:pPr>
            <w:r w:rsidR="799A1B99">
              <w:rPr/>
              <w:t xml:space="preserve">Food Court in Marietta–Economics , budgeting, and location : Students will work with partners to create a food court and a budget to open a food stall from a country that they studied of their choice. </w:t>
            </w:r>
            <w:r>
              <w:br/>
            </w:r>
            <w:r w:rsidR="799A1B99">
              <w:rPr/>
              <w:t xml:space="preserve">B: Investigating  </w:t>
            </w:r>
            <w:r>
              <w:br/>
            </w:r>
            <w:r w:rsidR="799A1B99">
              <w:rPr/>
              <w:t>D: Thinking Critically</w:t>
            </w:r>
          </w:p>
          <w:p w:rsidR="799A1B99" w:rsidP="799A1B99" w:rsidRDefault="799A1B99" w14:paraId="0E35FB6F" w14:textId="11F9DD89">
            <w:pPr>
              <w:pStyle w:val="Normal"/>
            </w:pPr>
          </w:p>
        </w:tc>
      </w:tr>
    </w:tbl>
    <w:p w:rsidR="002271C1" w:rsidP="003A7E03" w:rsidRDefault="002271C1" w14:paraId="0E07C746" w14:textId="04BC09CE">
      <w:pPr>
        <w:pStyle w:val="Heading2"/>
      </w:pPr>
      <w:r>
        <w:t>Content Specific Information</w:t>
      </w:r>
    </w:p>
    <w:tbl>
      <w:tblPr>
        <w:tblW w:w="144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1344"/>
        <w:gridCol w:w="1388"/>
        <w:gridCol w:w="1463"/>
        <w:gridCol w:w="1463"/>
        <w:gridCol w:w="1463"/>
        <w:gridCol w:w="1467"/>
        <w:gridCol w:w="1453"/>
        <w:gridCol w:w="1453"/>
        <w:gridCol w:w="1453"/>
        <w:gridCol w:w="1453"/>
      </w:tblGrid>
      <w:tr w:rsidR="002271C1" w:rsidTr="799A1B99" w14:paraId="7366D819" w14:textId="77777777">
        <w:trPr>
          <w:tblHeader/>
          <w:trHeight w:val="300"/>
        </w:trPr>
        <w:tc>
          <w:tcPr>
            <w:tcW w:w="1344" w:type="dxa"/>
            <w:shd w:val="clear" w:color="auto" w:fill="1F3864"/>
            <w:tcMar>
              <w:top w:w="100" w:type="dxa"/>
              <w:left w:w="160" w:type="dxa"/>
              <w:bottom w:w="100" w:type="dxa"/>
              <w:right w:w="160" w:type="dxa"/>
            </w:tcMar>
          </w:tcPr>
          <w:p w:rsidR="002271C1" w:rsidP="0019094F" w:rsidRDefault="002271C1" w14:paraId="35671FF4" w14:textId="77777777">
            <w:pPr>
              <w:spacing w:before="40" w:after="40"/>
            </w:pPr>
            <w:r>
              <w:rPr>
                <w:b/>
                <w:bCs/>
                <w:color w:val="FFFFFF"/>
                <w:sz w:val="18"/>
                <w:szCs w:val="18"/>
              </w:rPr>
              <w:t>Section</w:t>
            </w:r>
          </w:p>
        </w:tc>
        <w:tc>
          <w:tcPr>
            <w:tcW w:w="1388" w:type="dxa"/>
            <w:shd w:val="clear" w:color="auto" w:fill="1B6B8A"/>
            <w:tcMar>
              <w:top w:w="100" w:type="dxa"/>
              <w:left w:w="160" w:type="dxa"/>
              <w:bottom w:w="100" w:type="dxa"/>
              <w:right w:w="160" w:type="dxa"/>
            </w:tcMar>
            <w:vAlign w:val="center"/>
          </w:tcPr>
          <w:p w:rsidR="002271C1" w:rsidP="0019094F" w:rsidRDefault="002271C1" w14:paraId="5041A6E3" w14:textId="77777777">
            <w:pPr>
              <w:spacing w:before="40" w:after="40"/>
              <w:jc w:val="center"/>
            </w:pPr>
            <w:r>
              <w:rPr>
                <w:b/>
                <w:bCs/>
                <w:color w:val="FFFFFF"/>
                <w:sz w:val="18"/>
                <w:szCs w:val="18"/>
              </w:rPr>
              <w:t>Unit 1</w:t>
            </w:r>
          </w:p>
        </w:tc>
        <w:tc>
          <w:tcPr>
            <w:tcW w:w="1463" w:type="dxa"/>
            <w:shd w:val="clear" w:color="auto" w:fill="1B6B8A"/>
            <w:tcMar>
              <w:top w:w="100" w:type="dxa"/>
              <w:left w:w="160" w:type="dxa"/>
              <w:bottom w:w="100" w:type="dxa"/>
              <w:right w:w="160" w:type="dxa"/>
            </w:tcMar>
            <w:vAlign w:val="center"/>
          </w:tcPr>
          <w:p w:rsidR="002271C1" w:rsidP="0019094F" w:rsidRDefault="002271C1" w14:paraId="01AC24BE" w14:textId="77777777">
            <w:pPr>
              <w:spacing w:before="40" w:after="40"/>
              <w:jc w:val="center"/>
            </w:pPr>
            <w:r>
              <w:rPr>
                <w:b/>
                <w:bCs/>
                <w:color w:val="FFFFFF"/>
                <w:sz w:val="18"/>
                <w:szCs w:val="18"/>
              </w:rPr>
              <w:t>Unit 2</w:t>
            </w:r>
          </w:p>
        </w:tc>
        <w:tc>
          <w:tcPr>
            <w:tcW w:w="1463" w:type="dxa"/>
            <w:shd w:val="clear" w:color="auto" w:fill="1B6B8A"/>
            <w:tcMar>
              <w:top w:w="100" w:type="dxa"/>
              <w:left w:w="160" w:type="dxa"/>
              <w:bottom w:w="100" w:type="dxa"/>
              <w:right w:w="160" w:type="dxa"/>
            </w:tcMar>
            <w:vAlign w:val="center"/>
          </w:tcPr>
          <w:p w:rsidR="002271C1" w:rsidP="0019094F" w:rsidRDefault="002271C1" w14:paraId="440A2B12" w14:textId="77777777">
            <w:pPr>
              <w:spacing w:before="40" w:after="40"/>
              <w:jc w:val="center"/>
            </w:pPr>
            <w:r>
              <w:rPr>
                <w:b/>
                <w:bCs/>
                <w:color w:val="FFFFFF"/>
                <w:sz w:val="18"/>
                <w:szCs w:val="18"/>
              </w:rPr>
              <w:t>Unit 3</w:t>
            </w:r>
          </w:p>
        </w:tc>
        <w:tc>
          <w:tcPr>
            <w:tcW w:w="1463" w:type="dxa"/>
            <w:shd w:val="clear" w:color="auto" w:fill="1B6B8A"/>
            <w:tcMar>
              <w:top w:w="100" w:type="dxa"/>
              <w:left w:w="160" w:type="dxa"/>
              <w:bottom w:w="100" w:type="dxa"/>
              <w:right w:w="160" w:type="dxa"/>
            </w:tcMar>
            <w:vAlign w:val="center"/>
          </w:tcPr>
          <w:p w:rsidR="002271C1" w:rsidP="0019094F" w:rsidRDefault="002271C1" w14:paraId="55232529" w14:textId="77777777">
            <w:pPr>
              <w:spacing w:before="40" w:after="40"/>
              <w:jc w:val="center"/>
            </w:pPr>
            <w:r>
              <w:rPr>
                <w:b/>
                <w:bCs/>
                <w:color w:val="FFFFFF"/>
                <w:sz w:val="18"/>
                <w:szCs w:val="18"/>
              </w:rPr>
              <w:t>Unit 4</w:t>
            </w:r>
          </w:p>
        </w:tc>
        <w:tc>
          <w:tcPr>
            <w:tcW w:w="1467" w:type="dxa"/>
            <w:shd w:val="clear" w:color="auto" w:fill="1B6B8A"/>
            <w:tcMar>
              <w:top w:w="100" w:type="dxa"/>
              <w:left w:w="160" w:type="dxa"/>
              <w:bottom w:w="100" w:type="dxa"/>
              <w:right w:w="160" w:type="dxa"/>
            </w:tcMar>
            <w:vAlign w:val="center"/>
          </w:tcPr>
          <w:p w:rsidR="002271C1" w:rsidP="0019094F" w:rsidRDefault="002271C1" w14:paraId="40557BA6" w14:textId="77777777">
            <w:pPr>
              <w:spacing w:before="40" w:after="40"/>
              <w:jc w:val="center"/>
            </w:pPr>
            <w:r>
              <w:rPr>
                <w:b/>
                <w:bCs/>
                <w:color w:val="FFFFFF"/>
                <w:sz w:val="18"/>
                <w:szCs w:val="18"/>
              </w:rPr>
              <w:t>Unit 5</w:t>
            </w:r>
          </w:p>
        </w:tc>
        <w:tc>
          <w:tcPr>
            <w:tcW w:w="1453" w:type="dxa"/>
            <w:shd w:val="clear" w:color="auto" w:fill="1B6B8A"/>
            <w:tcMar/>
            <w:vAlign w:val="center"/>
          </w:tcPr>
          <w:p w:rsidR="002271C1" w:rsidP="0019094F" w:rsidRDefault="002271C1" w14:paraId="2A755C68" w14:textId="77777777">
            <w:pPr>
              <w:spacing w:before="40" w:after="40"/>
              <w:jc w:val="center"/>
              <w:rPr>
                <w:b/>
                <w:bCs/>
                <w:color w:val="FFFFFF"/>
                <w:sz w:val="18"/>
                <w:szCs w:val="18"/>
              </w:rPr>
            </w:pPr>
            <w:r>
              <w:rPr>
                <w:b/>
                <w:bCs/>
                <w:color w:val="FFFFFF"/>
                <w:sz w:val="18"/>
                <w:szCs w:val="18"/>
              </w:rPr>
              <w:t>Unit 6</w:t>
            </w:r>
          </w:p>
        </w:tc>
        <w:tc>
          <w:tcPr>
            <w:tcW w:w="1453" w:type="dxa"/>
            <w:shd w:val="clear" w:color="auto" w:fill="1B6B8A"/>
            <w:tcMar/>
            <w:vAlign w:val="center"/>
          </w:tcPr>
          <w:p w:rsidR="6856FB73" w:rsidP="799A1B99" w:rsidRDefault="6856FB73" w14:paraId="078324D8" w14:textId="227AE487">
            <w:pPr>
              <w:pStyle w:val="Normal"/>
              <w:jc w:val="center"/>
              <w:rPr>
                <w:b w:val="1"/>
                <w:bCs w:val="1"/>
                <w:color w:val="FFFFFF" w:themeColor="background1" w:themeTint="FF" w:themeShade="FF"/>
                <w:sz w:val="18"/>
                <w:szCs w:val="18"/>
              </w:rPr>
            </w:pPr>
            <w:r w:rsidRPr="799A1B99" w:rsidR="6856FB73">
              <w:rPr>
                <w:b w:val="1"/>
                <w:bCs w:val="1"/>
                <w:color w:val="FFFFFF" w:themeColor="background1" w:themeTint="FF" w:themeShade="FF"/>
                <w:sz w:val="18"/>
                <w:szCs w:val="18"/>
              </w:rPr>
              <w:t>Unit 7</w:t>
            </w:r>
          </w:p>
        </w:tc>
        <w:tc>
          <w:tcPr>
            <w:tcW w:w="1453" w:type="dxa"/>
            <w:shd w:val="clear" w:color="auto" w:fill="1B6B8A"/>
            <w:tcMar/>
            <w:vAlign w:val="center"/>
          </w:tcPr>
          <w:p w:rsidR="6856FB73" w:rsidP="799A1B99" w:rsidRDefault="6856FB73" w14:paraId="728E0DA0" w14:textId="474602A4">
            <w:pPr>
              <w:pStyle w:val="Normal"/>
              <w:jc w:val="center"/>
              <w:rPr>
                <w:b w:val="1"/>
                <w:bCs w:val="1"/>
                <w:color w:val="FFFFFF" w:themeColor="background1" w:themeTint="FF" w:themeShade="FF"/>
                <w:sz w:val="18"/>
                <w:szCs w:val="18"/>
              </w:rPr>
            </w:pPr>
            <w:r w:rsidRPr="799A1B99" w:rsidR="6856FB73">
              <w:rPr>
                <w:b w:val="1"/>
                <w:bCs w:val="1"/>
                <w:color w:val="FFFFFF" w:themeColor="background1" w:themeTint="FF" w:themeShade="FF"/>
                <w:sz w:val="18"/>
                <w:szCs w:val="18"/>
              </w:rPr>
              <w:t>Unit 8</w:t>
            </w:r>
          </w:p>
        </w:tc>
        <w:tc>
          <w:tcPr>
            <w:tcW w:w="1453" w:type="dxa"/>
            <w:shd w:val="clear" w:color="auto" w:fill="1B6B8A"/>
            <w:tcMar/>
            <w:vAlign w:val="center"/>
          </w:tcPr>
          <w:p w:rsidR="6856FB73" w:rsidP="799A1B99" w:rsidRDefault="6856FB73" w14:paraId="20C394BD" w14:textId="7293066C">
            <w:pPr>
              <w:pStyle w:val="Normal"/>
              <w:jc w:val="center"/>
              <w:rPr>
                <w:b w:val="1"/>
                <w:bCs w:val="1"/>
                <w:color w:val="FFFFFF" w:themeColor="background1" w:themeTint="FF" w:themeShade="FF"/>
                <w:sz w:val="18"/>
                <w:szCs w:val="18"/>
              </w:rPr>
            </w:pPr>
            <w:r w:rsidRPr="799A1B99" w:rsidR="6856FB73">
              <w:rPr>
                <w:b w:val="1"/>
                <w:bCs w:val="1"/>
                <w:color w:val="FFFFFF" w:themeColor="background1" w:themeTint="FF" w:themeShade="FF"/>
                <w:sz w:val="18"/>
                <w:szCs w:val="18"/>
              </w:rPr>
              <w:t>Unit 9</w:t>
            </w:r>
          </w:p>
        </w:tc>
      </w:tr>
      <w:tr w:rsidR="002271C1" w:rsidTr="799A1B99" w14:paraId="68569B13" w14:textId="77777777">
        <w:trPr>
          <w:trHeight w:val="300"/>
        </w:trPr>
        <w:tc>
          <w:tcPr>
            <w:tcW w:w="1344" w:type="dxa"/>
            <w:shd w:val="clear" w:color="auto" w:fill="EBF4F8"/>
            <w:tcMar>
              <w:top w:w="100" w:type="dxa"/>
              <w:left w:w="160" w:type="dxa"/>
              <w:bottom w:w="100" w:type="dxa"/>
              <w:right w:w="160" w:type="dxa"/>
            </w:tcMar>
          </w:tcPr>
          <w:p w:rsidRPr="002271C1" w:rsidR="002271C1" w:rsidP="002271C1" w:rsidRDefault="002271C1" w14:paraId="06CB03DA" w14:textId="77777777">
            <w:pPr>
              <w:spacing w:before="40" w:after="40"/>
              <w:rPr>
                <w:b/>
                <w:bCs/>
                <w:color w:val="1F3864"/>
                <w:sz w:val="19"/>
                <w:szCs w:val="19"/>
              </w:rPr>
            </w:pPr>
            <w:r w:rsidRPr="002271C1">
              <w:rPr>
                <w:b/>
                <w:bCs/>
                <w:color w:val="1F3864"/>
                <w:sz w:val="19"/>
                <w:szCs w:val="19"/>
              </w:rPr>
              <w:t>Design Cycle</w:t>
            </w:r>
          </w:p>
          <w:p w:rsidR="002271C1" w:rsidP="002271C1" w:rsidRDefault="002271C1" w14:paraId="4B7D1A83" w14:textId="355F86D5">
            <w:pPr>
              <w:spacing w:before="40" w:after="40"/>
            </w:pPr>
            <w:r w:rsidRPr="002271C1">
              <w:rPr>
                <w:b/>
                <w:bCs/>
                <w:color w:val="1F3864"/>
                <w:sz w:val="19"/>
                <w:szCs w:val="19"/>
              </w:rPr>
              <w:t>Transdisciplinary</w:t>
            </w:r>
          </w:p>
        </w:tc>
        <w:tc>
          <w:tcPr>
            <w:tcW w:w="1388" w:type="dxa"/>
            <w:shd w:val="clear" w:color="auto" w:fill="FFFFFF" w:themeFill="background1"/>
            <w:tcMar>
              <w:top w:w="100" w:type="dxa"/>
              <w:left w:w="160" w:type="dxa"/>
              <w:bottom w:w="100" w:type="dxa"/>
              <w:right w:w="160" w:type="dxa"/>
            </w:tcMar>
            <w:vAlign w:val="center"/>
          </w:tcPr>
          <w:p w:rsidR="799A1B99" w:rsidP="799A1B99" w:rsidRDefault="799A1B99" w14:paraId="3C7E9F66" w14:textId="07DB8EB8">
            <w:pPr>
              <w:spacing w:before="40" w:after="40"/>
              <w:jc w:val="center"/>
              <w:rPr>
                <w:rFonts w:ascii="Roboto" w:hAnsi="Roboto" w:eastAsia="Calibri" w:cs="Calibri"/>
                <w:b w:val="1"/>
                <w:bCs w:val="1"/>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Literacy Standards</w:t>
            </w:r>
          </w:p>
          <w:p w:rsidR="799A1B99" w:rsidP="799A1B99" w:rsidRDefault="799A1B99" w14:paraId="30F99F7C" w14:textId="376E4377">
            <w:pPr>
              <w:spacing w:before="40" w:after="40"/>
              <w:jc w:val="center"/>
              <w:rPr>
                <w:rFonts w:ascii="Roboto" w:hAnsi="Roboto" w:eastAsia="Calibri" w:cs="Calibri"/>
                <w:b w:val="0"/>
                <w:bCs w:val="0"/>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RHSS</w:t>
            </w:r>
            <w:r w:rsidRPr="799A1B99" w:rsidR="799A1B99">
              <w:rPr>
                <w:rFonts w:ascii="Roboto" w:hAnsi="Roboto" w:eastAsia="Calibri" w:cs="Calibri"/>
                <w:b w:val="0"/>
                <w:bCs w:val="0"/>
                <w:i w:val="0"/>
                <w:iCs w:val="0"/>
                <w:strike w:val="0"/>
                <w:dstrike w:val="0"/>
                <w:color w:val="1A1A1A"/>
                <w:u w:val="none"/>
              </w:rPr>
              <w:t>: L6-RHSS4,  L6-RHSS7</w:t>
            </w:r>
          </w:p>
          <w:p w:rsidR="799A1B99" w:rsidP="799A1B99" w:rsidRDefault="799A1B99" w14:paraId="33AF5617" w14:textId="1F80B842">
            <w:pPr>
              <w:spacing w:before="40" w:after="40"/>
              <w:jc w:val="center"/>
              <w:rPr>
                <w:rFonts w:ascii="Roboto" w:hAnsi="Roboto" w:eastAsia="Calibri" w:cs="Calibri"/>
                <w:b w:val="0"/>
                <w:bCs w:val="0"/>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WHST</w:t>
            </w:r>
            <w:r w:rsidRPr="799A1B99" w:rsidR="799A1B99">
              <w:rPr>
                <w:rFonts w:ascii="Roboto" w:hAnsi="Roboto" w:eastAsia="Calibri" w:cs="Calibri"/>
                <w:b w:val="0"/>
                <w:bCs w:val="0"/>
                <w:i w:val="0"/>
                <w:iCs w:val="0"/>
                <w:strike w:val="0"/>
                <w:dstrike w:val="0"/>
                <w:color w:val="1A1A1A"/>
                <w:u w:val="none"/>
              </w:rPr>
              <w:t>: L6-8 WHST1, L6-8WHST4, L6-8WHST7</w:t>
            </w:r>
          </w:p>
        </w:tc>
        <w:tc>
          <w:tcPr>
            <w:tcW w:w="1463" w:type="dxa"/>
            <w:shd w:val="clear" w:color="auto" w:fill="FFFFFF" w:themeFill="background1"/>
            <w:tcMar>
              <w:top w:w="100" w:type="dxa"/>
              <w:left w:w="160" w:type="dxa"/>
              <w:bottom w:w="100" w:type="dxa"/>
              <w:right w:w="160" w:type="dxa"/>
            </w:tcMar>
            <w:vAlign w:val="center"/>
          </w:tcPr>
          <w:p w:rsidR="799A1B99" w:rsidP="799A1B99" w:rsidRDefault="799A1B99" w14:paraId="21A21740" w14:textId="7B5971E8">
            <w:pPr>
              <w:spacing w:before="40" w:after="40"/>
              <w:jc w:val="center"/>
              <w:rPr>
                <w:rFonts w:ascii="Roboto" w:hAnsi="Roboto" w:eastAsia="Calibri" w:cs="Calibri"/>
                <w:b w:val="1"/>
                <w:bCs w:val="1"/>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Literacy Standards:</w:t>
            </w:r>
          </w:p>
          <w:p w:rsidR="799A1B99" w:rsidP="799A1B99" w:rsidRDefault="799A1B99" w14:paraId="6DC55D02" w14:textId="61E24422">
            <w:pPr>
              <w:spacing w:before="40" w:after="40"/>
              <w:jc w:val="center"/>
              <w:rPr>
                <w:rFonts w:ascii="Roboto" w:hAnsi="Roboto" w:eastAsia="Calibri" w:cs="Calibri"/>
                <w:b w:val="0"/>
                <w:bCs w:val="0"/>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RHSS</w:t>
            </w:r>
            <w:r w:rsidRPr="799A1B99" w:rsidR="799A1B99">
              <w:rPr>
                <w:rFonts w:ascii="Roboto" w:hAnsi="Roboto" w:eastAsia="Calibri" w:cs="Calibri"/>
                <w:b w:val="0"/>
                <w:bCs w:val="0"/>
                <w:i w:val="0"/>
                <w:iCs w:val="0"/>
                <w:strike w:val="0"/>
                <w:dstrike w:val="0"/>
                <w:color w:val="1A1A1A"/>
                <w:u w:val="none"/>
              </w:rPr>
              <w:t xml:space="preserve">: L6-8 L6-RHSS4 , L6-RHSS7 </w:t>
            </w:r>
          </w:p>
          <w:p w:rsidR="799A1B99" w:rsidP="799A1B99" w:rsidRDefault="799A1B99" w14:paraId="2D08B905" w14:textId="2FC28D8C">
            <w:pPr>
              <w:spacing w:before="40" w:after="40"/>
              <w:jc w:val="center"/>
              <w:rPr>
                <w:rFonts w:ascii="Roboto" w:hAnsi="Roboto" w:eastAsia="Calibri" w:cs="Calibri"/>
                <w:b w:val="0"/>
                <w:bCs w:val="0"/>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WHST</w:t>
            </w:r>
            <w:r w:rsidRPr="799A1B99" w:rsidR="799A1B99">
              <w:rPr>
                <w:rFonts w:ascii="Roboto" w:hAnsi="Roboto" w:eastAsia="Calibri" w:cs="Calibri"/>
                <w:b w:val="0"/>
                <w:bCs w:val="0"/>
                <w:i w:val="0"/>
                <w:iCs w:val="0"/>
                <w:strike w:val="0"/>
                <w:dstrike w:val="0"/>
                <w:color w:val="1A1A1A"/>
                <w:u w:val="none"/>
              </w:rPr>
              <w:t xml:space="preserve">: L6-8 WHST1, L6-8WHST4, </w:t>
            </w:r>
          </w:p>
        </w:tc>
        <w:tc>
          <w:tcPr>
            <w:tcW w:w="1463" w:type="dxa"/>
            <w:shd w:val="clear" w:color="auto" w:fill="FFFFFF" w:themeFill="background1"/>
            <w:tcMar>
              <w:top w:w="100" w:type="dxa"/>
              <w:left w:w="160" w:type="dxa"/>
              <w:bottom w:w="100" w:type="dxa"/>
              <w:right w:w="160" w:type="dxa"/>
            </w:tcMar>
            <w:vAlign w:val="center"/>
          </w:tcPr>
          <w:p w:rsidR="799A1B99" w:rsidP="799A1B99" w:rsidRDefault="799A1B99" w14:paraId="2B2B7520" w14:textId="23F5F502">
            <w:pPr>
              <w:spacing w:before="40" w:after="40"/>
              <w:jc w:val="center"/>
              <w:rPr>
                <w:rFonts w:ascii="Roboto" w:hAnsi="Roboto" w:eastAsia="Calibri" w:cs="Calibri"/>
                <w:b w:val="1"/>
                <w:bCs w:val="1"/>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Literacy Standards:</w:t>
            </w:r>
          </w:p>
          <w:p w:rsidR="799A1B99" w:rsidP="799A1B99" w:rsidRDefault="799A1B99" w14:paraId="707D7A25" w14:textId="15BE699D">
            <w:pPr>
              <w:spacing w:before="40" w:after="40"/>
              <w:jc w:val="center"/>
              <w:rPr>
                <w:rFonts w:ascii="Roboto" w:hAnsi="Roboto" w:eastAsia="Calibri" w:cs="Calibri"/>
                <w:b w:val="0"/>
                <w:bCs w:val="0"/>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RHSS</w:t>
            </w:r>
            <w:r w:rsidRPr="799A1B99" w:rsidR="799A1B99">
              <w:rPr>
                <w:rFonts w:ascii="Roboto" w:hAnsi="Roboto" w:eastAsia="Calibri" w:cs="Calibri"/>
                <w:b w:val="0"/>
                <w:bCs w:val="0"/>
                <w:i w:val="0"/>
                <w:iCs w:val="0"/>
                <w:strike w:val="0"/>
                <w:dstrike w:val="0"/>
                <w:color w:val="1A1A1A"/>
                <w:u w:val="none"/>
              </w:rPr>
              <w:t xml:space="preserve">: </w:t>
            </w:r>
          </w:p>
          <w:p w:rsidR="799A1B99" w:rsidP="799A1B99" w:rsidRDefault="799A1B99" w14:paraId="74096A51" w14:textId="1AEE27B5">
            <w:pPr>
              <w:spacing w:before="40" w:after="40"/>
              <w:jc w:val="center"/>
              <w:rPr>
                <w:rFonts w:ascii="Roboto" w:hAnsi="Roboto" w:eastAsia="Calibri" w:cs="Calibri"/>
                <w:b w:val="0"/>
                <w:bCs w:val="0"/>
                <w:i w:val="0"/>
                <w:iCs w:val="0"/>
                <w:strike w:val="0"/>
                <w:dstrike w:val="0"/>
                <w:color w:val="1A1A1A"/>
                <w:u w:val="none"/>
              </w:rPr>
            </w:pPr>
            <w:r w:rsidRPr="799A1B99" w:rsidR="799A1B99">
              <w:rPr>
                <w:rFonts w:ascii="Roboto" w:hAnsi="Roboto" w:eastAsia="Calibri" w:cs="Calibri"/>
                <w:b w:val="0"/>
                <w:bCs w:val="0"/>
                <w:i w:val="0"/>
                <w:iCs w:val="0"/>
                <w:strike w:val="0"/>
                <w:dstrike w:val="0"/>
                <w:color w:val="1A1A1A"/>
                <w:u w:val="none"/>
              </w:rPr>
              <w:t>L6-RHSS8, L6-RHSS7 L6-RHSS4 L6-RHSS3</w:t>
            </w:r>
          </w:p>
          <w:p w:rsidR="799A1B99" w:rsidP="799A1B99" w:rsidRDefault="799A1B99" w14:paraId="5BA4E822" w14:textId="6968FD7F">
            <w:pPr>
              <w:spacing w:before="40" w:after="40"/>
              <w:jc w:val="center"/>
              <w:rPr>
                <w:rFonts w:ascii="Roboto" w:hAnsi="Roboto" w:eastAsia="Calibri" w:cs="Calibri"/>
                <w:b w:val="0"/>
                <w:bCs w:val="0"/>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WHST</w:t>
            </w:r>
            <w:r w:rsidRPr="799A1B99" w:rsidR="799A1B99">
              <w:rPr>
                <w:rFonts w:ascii="Roboto" w:hAnsi="Roboto" w:eastAsia="Calibri" w:cs="Calibri"/>
                <w:b w:val="0"/>
                <w:bCs w:val="0"/>
                <w:i w:val="0"/>
                <w:iCs w:val="0"/>
                <w:strike w:val="0"/>
                <w:dstrike w:val="0"/>
                <w:color w:val="1A1A1A"/>
                <w:u w:val="none"/>
              </w:rPr>
              <w:t>: L6-8 WHST1, L6-8WHST2, L6-8WHST4, L6-8WHST6, L6-8WHST7</w:t>
            </w:r>
          </w:p>
        </w:tc>
        <w:tc>
          <w:tcPr>
            <w:tcW w:w="1463" w:type="dxa"/>
            <w:shd w:val="clear" w:color="auto" w:fill="FFFFFF" w:themeFill="background1"/>
            <w:tcMar>
              <w:top w:w="100" w:type="dxa"/>
              <w:left w:w="160" w:type="dxa"/>
              <w:bottom w:w="100" w:type="dxa"/>
              <w:right w:w="160" w:type="dxa"/>
            </w:tcMar>
            <w:vAlign w:val="center"/>
          </w:tcPr>
          <w:p w:rsidR="799A1B99" w:rsidP="799A1B99" w:rsidRDefault="799A1B99" w14:paraId="48527A27" w14:textId="6EC674B7">
            <w:pPr>
              <w:spacing w:before="40" w:after="40"/>
              <w:jc w:val="center"/>
              <w:rPr>
                <w:rFonts w:ascii="Roboto" w:hAnsi="Roboto" w:eastAsia="Calibri" w:cs="Calibri"/>
                <w:b w:val="1"/>
                <w:bCs w:val="1"/>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Literacy Standards:</w:t>
            </w:r>
          </w:p>
          <w:p w:rsidR="799A1B99" w:rsidP="799A1B99" w:rsidRDefault="799A1B99" w14:paraId="3D9E6C78" w14:textId="00668D79">
            <w:pPr>
              <w:spacing w:before="40" w:after="40"/>
              <w:jc w:val="center"/>
              <w:rPr>
                <w:rFonts w:ascii="Roboto" w:hAnsi="Roboto" w:eastAsia="Calibri" w:cs="Calibri"/>
                <w:b w:val="0"/>
                <w:bCs w:val="0"/>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RHSS</w:t>
            </w:r>
            <w:r w:rsidRPr="799A1B99" w:rsidR="799A1B99">
              <w:rPr>
                <w:rFonts w:ascii="Roboto" w:hAnsi="Roboto" w:eastAsia="Calibri" w:cs="Calibri"/>
                <w:b w:val="0"/>
                <w:bCs w:val="0"/>
                <w:i w:val="0"/>
                <w:iCs w:val="0"/>
                <w:strike w:val="0"/>
                <w:dstrike w:val="0"/>
                <w:color w:val="1A1A1A"/>
                <w:u w:val="none"/>
              </w:rPr>
              <w:t>: L6-8RHSS1, L6-8RHSS2, L6-8RHSS4, L6-8RHSS7, L6-8RHSS8, L6-8RHSS9</w:t>
            </w:r>
          </w:p>
          <w:p w:rsidR="799A1B99" w:rsidP="799A1B99" w:rsidRDefault="799A1B99" w14:paraId="6DB1425D" w14:textId="4D610F62">
            <w:pPr>
              <w:spacing w:before="40" w:after="40"/>
              <w:jc w:val="center"/>
              <w:rPr>
                <w:rFonts w:ascii="Roboto" w:hAnsi="Roboto" w:eastAsia="Calibri" w:cs="Calibri"/>
                <w:b w:val="0"/>
                <w:bCs w:val="0"/>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WHST</w:t>
            </w:r>
            <w:r w:rsidRPr="799A1B99" w:rsidR="799A1B99">
              <w:rPr>
                <w:rFonts w:ascii="Roboto" w:hAnsi="Roboto" w:eastAsia="Calibri" w:cs="Calibri"/>
                <w:b w:val="0"/>
                <w:bCs w:val="0"/>
                <w:i w:val="0"/>
                <w:iCs w:val="0"/>
                <w:strike w:val="0"/>
                <w:dstrike w:val="0"/>
                <w:color w:val="1A1A1A"/>
                <w:u w:val="none"/>
              </w:rPr>
              <w:t>: L6-8 WHST1,c, L6-8WHST2, L6-8WHST4, L6-8WHST6, L6-8WHST7</w:t>
            </w:r>
          </w:p>
        </w:tc>
        <w:tc>
          <w:tcPr>
            <w:tcW w:w="1467" w:type="dxa"/>
            <w:shd w:val="clear" w:color="auto" w:fill="FFFFFF" w:themeFill="background1"/>
            <w:tcMar>
              <w:top w:w="100" w:type="dxa"/>
              <w:left w:w="160" w:type="dxa"/>
              <w:bottom w:w="100" w:type="dxa"/>
              <w:right w:w="160" w:type="dxa"/>
            </w:tcMar>
            <w:vAlign w:val="center"/>
          </w:tcPr>
          <w:p w:rsidR="799A1B99" w:rsidP="799A1B99" w:rsidRDefault="799A1B99" w14:paraId="3634E0AD" w14:textId="4D5E6233">
            <w:pPr>
              <w:spacing w:before="40" w:after="40"/>
              <w:jc w:val="center"/>
              <w:rPr>
                <w:rFonts w:ascii="Roboto" w:hAnsi="Roboto" w:eastAsia="Calibri" w:cs="Calibri"/>
                <w:b w:val="1"/>
                <w:bCs w:val="1"/>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Literacy Standards:</w:t>
            </w:r>
          </w:p>
          <w:p w:rsidR="799A1B99" w:rsidP="799A1B99" w:rsidRDefault="799A1B99" w14:paraId="25DF19E9" w14:textId="2DA40FC3">
            <w:pPr>
              <w:spacing w:before="40" w:after="40"/>
              <w:jc w:val="center"/>
              <w:rPr>
                <w:rFonts w:ascii="Roboto" w:hAnsi="Roboto" w:eastAsia="Calibri" w:cs="Calibri"/>
                <w:b w:val="0"/>
                <w:bCs w:val="0"/>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RHSS</w:t>
            </w:r>
            <w:r w:rsidRPr="799A1B99" w:rsidR="799A1B99">
              <w:rPr>
                <w:rFonts w:ascii="Roboto" w:hAnsi="Roboto" w:eastAsia="Calibri" w:cs="Calibri"/>
                <w:b w:val="0"/>
                <w:bCs w:val="0"/>
                <w:i w:val="0"/>
                <w:iCs w:val="0"/>
                <w:strike w:val="0"/>
                <w:dstrike w:val="0"/>
                <w:color w:val="1A1A1A"/>
                <w:u w:val="none"/>
              </w:rPr>
              <w:t>: L6-8RHSS1, L6-8RHSS2, L6-8RHSS4, L6-8RHSS7, L6-8RHSS8, L6-8RHSS9</w:t>
            </w:r>
          </w:p>
          <w:p w:rsidR="799A1B99" w:rsidP="799A1B99" w:rsidRDefault="799A1B99" w14:paraId="38664B5C" w14:textId="270DD83B">
            <w:pPr>
              <w:spacing w:before="40" w:after="40"/>
              <w:jc w:val="center"/>
              <w:rPr>
                <w:rFonts w:ascii="Roboto" w:hAnsi="Roboto" w:eastAsia="Calibri" w:cs="Calibri"/>
                <w:b w:val="0"/>
                <w:bCs w:val="0"/>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WHST</w:t>
            </w:r>
            <w:r w:rsidRPr="799A1B99" w:rsidR="799A1B99">
              <w:rPr>
                <w:rFonts w:ascii="Roboto" w:hAnsi="Roboto" w:eastAsia="Calibri" w:cs="Calibri"/>
                <w:b w:val="0"/>
                <w:bCs w:val="0"/>
                <w:i w:val="0"/>
                <w:iCs w:val="0"/>
                <w:strike w:val="0"/>
                <w:dstrike w:val="0"/>
                <w:color w:val="1A1A1A"/>
                <w:u w:val="none"/>
              </w:rPr>
              <w:t>: L6-8 WHST1,c L6-8WHST2, L6-8WHST4, L6-8WHST6, L6-8WHST7</w:t>
            </w:r>
          </w:p>
        </w:tc>
        <w:tc>
          <w:tcPr>
            <w:tcW w:w="1453" w:type="dxa"/>
            <w:shd w:val="clear" w:color="auto" w:fill="FFFFFF" w:themeFill="background1"/>
            <w:tcMar/>
            <w:vAlign w:val="center"/>
          </w:tcPr>
          <w:p w:rsidR="799A1B99" w:rsidP="799A1B99" w:rsidRDefault="799A1B99" w14:paraId="757857A9" w14:textId="0620CFD5">
            <w:pPr>
              <w:spacing w:before="40" w:after="40"/>
              <w:jc w:val="center"/>
              <w:rPr>
                <w:rFonts w:ascii="Roboto" w:hAnsi="Roboto" w:eastAsia="Calibri" w:cs="Calibri"/>
                <w:b w:val="1"/>
                <w:bCs w:val="1"/>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Literacy Standards:</w:t>
            </w:r>
          </w:p>
          <w:p w:rsidR="799A1B99" w:rsidP="799A1B99" w:rsidRDefault="799A1B99" w14:paraId="18A34623" w14:textId="348BE8F2">
            <w:pPr>
              <w:spacing w:before="40" w:after="40"/>
              <w:jc w:val="center"/>
              <w:rPr>
                <w:rFonts w:ascii="Roboto" w:hAnsi="Roboto" w:eastAsia="Calibri" w:cs="Calibri"/>
                <w:b w:val="0"/>
                <w:bCs w:val="0"/>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RHSS</w:t>
            </w:r>
            <w:r w:rsidRPr="799A1B99" w:rsidR="799A1B99">
              <w:rPr>
                <w:rFonts w:ascii="Roboto" w:hAnsi="Roboto" w:eastAsia="Calibri" w:cs="Calibri"/>
                <w:b w:val="0"/>
                <w:bCs w:val="0"/>
                <w:i w:val="0"/>
                <w:iCs w:val="0"/>
                <w:strike w:val="0"/>
                <w:dstrike w:val="0"/>
                <w:color w:val="1A1A1A"/>
                <w:u w:val="none"/>
              </w:rPr>
              <w:t>: L6-8RHSS1, L6-8RHSS2, L6-8RHSS4, L6-8RHSS7, L6-8RHSS8, L6-8RHSS9</w:t>
            </w:r>
          </w:p>
          <w:p w:rsidR="799A1B99" w:rsidP="799A1B99" w:rsidRDefault="799A1B99" w14:paraId="5428C93A" w14:textId="0D104565">
            <w:pPr>
              <w:spacing w:before="40" w:after="40"/>
              <w:jc w:val="center"/>
              <w:rPr>
                <w:rFonts w:ascii="Roboto" w:hAnsi="Roboto" w:eastAsia="Calibri" w:cs="Calibri"/>
                <w:b w:val="0"/>
                <w:bCs w:val="0"/>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WHST</w:t>
            </w:r>
            <w:r w:rsidRPr="799A1B99" w:rsidR="799A1B99">
              <w:rPr>
                <w:rFonts w:ascii="Roboto" w:hAnsi="Roboto" w:eastAsia="Calibri" w:cs="Calibri"/>
                <w:b w:val="0"/>
                <w:bCs w:val="0"/>
                <w:i w:val="0"/>
                <w:iCs w:val="0"/>
                <w:strike w:val="0"/>
                <w:dstrike w:val="0"/>
                <w:color w:val="1A1A1A"/>
                <w:u w:val="none"/>
              </w:rPr>
              <w:t>: L6-8 WHST1,c L6-8WHST2, L6-8WHST4, L6-8WHST6, L6-8WHST7</w:t>
            </w:r>
          </w:p>
        </w:tc>
        <w:tc>
          <w:tcPr>
            <w:tcW w:w="1453" w:type="dxa"/>
            <w:shd w:val="clear" w:color="auto" w:fill="FFFFFF" w:themeFill="background1"/>
            <w:tcMar/>
            <w:vAlign w:val="center"/>
          </w:tcPr>
          <w:p w:rsidR="799A1B99" w:rsidP="799A1B99" w:rsidRDefault="799A1B99" w14:paraId="5CD010A5" w14:textId="1E69C995">
            <w:pPr>
              <w:spacing w:before="40" w:after="40"/>
              <w:jc w:val="center"/>
              <w:rPr>
                <w:rFonts w:ascii="Roboto" w:hAnsi="Roboto" w:eastAsia="Calibri" w:cs="Calibri"/>
                <w:b w:val="1"/>
                <w:bCs w:val="1"/>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Literacy Standards:</w:t>
            </w:r>
          </w:p>
          <w:p w:rsidR="799A1B99" w:rsidP="799A1B99" w:rsidRDefault="799A1B99" w14:paraId="0A2B2A0A" w14:textId="2E56D7D5">
            <w:pPr>
              <w:spacing w:before="40" w:after="40"/>
              <w:jc w:val="center"/>
              <w:rPr>
                <w:rFonts w:ascii="Roboto" w:hAnsi="Roboto" w:eastAsia="Calibri" w:cs="Calibri"/>
                <w:b w:val="0"/>
                <w:bCs w:val="0"/>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RHSS</w:t>
            </w:r>
            <w:r w:rsidRPr="799A1B99" w:rsidR="799A1B99">
              <w:rPr>
                <w:rFonts w:ascii="Roboto" w:hAnsi="Roboto" w:eastAsia="Calibri" w:cs="Calibri"/>
                <w:b w:val="0"/>
                <w:bCs w:val="0"/>
                <w:i w:val="0"/>
                <w:iCs w:val="0"/>
                <w:strike w:val="0"/>
                <w:dstrike w:val="0"/>
                <w:color w:val="1A1A1A"/>
                <w:u w:val="none"/>
              </w:rPr>
              <w:t xml:space="preserve">: </w:t>
            </w:r>
          </w:p>
          <w:p w:rsidR="799A1B99" w:rsidP="799A1B99" w:rsidRDefault="799A1B99" w14:paraId="081A4182" w14:textId="47B4FC38">
            <w:pPr>
              <w:spacing w:before="40" w:after="40"/>
              <w:jc w:val="center"/>
              <w:rPr>
                <w:rFonts w:ascii="Roboto" w:hAnsi="Roboto" w:eastAsia="Calibri" w:cs="Calibri"/>
                <w:b w:val="0"/>
                <w:bCs w:val="0"/>
                <w:i w:val="0"/>
                <w:iCs w:val="0"/>
                <w:strike w:val="0"/>
                <w:dstrike w:val="0"/>
                <w:color w:val="1A1A1A"/>
                <w:u w:val="none"/>
              </w:rPr>
            </w:pPr>
            <w:r w:rsidRPr="799A1B99" w:rsidR="799A1B99">
              <w:rPr>
                <w:rFonts w:ascii="Roboto" w:hAnsi="Roboto" w:eastAsia="Calibri" w:cs="Calibri"/>
                <w:b w:val="0"/>
                <w:bCs w:val="0"/>
                <w:i w:val="0"/>
                <w:iCs w:val="0"/>
                <w:strike w:val="0"/>
                <w:dstrike w:val="0"/>
                <w:color w:val="1A1A1A"/>
                <w:u w:val="none"/>
              </w:rPr>
              <w:t xml:space="preserve">L6-RHSS1. L6-RHSS2, </w:t>
            </w:r>
          </w:p>
          <w:p w:rsidR="799A1B99" w:rsidP="799A1B99" w:rsidRDefault="799A1B99" w14:paraId="234FB693" w14:textId="2A703586">
            <w:pPr>
              <w:spacing w:before="40" w:after="40"/>
              <w:jc w:val="center"/>
              <w:rPr>
                <w:rFonts w:ascii="Roboto" w:hAnsi="Roboto" w:eastAsia="Calibri" w:cs="Calibri"/>
                <w:b w:val="0"/>
                <w:bCs w:val="0"/>
                <w:i w:val="0"/>
                <w:iCs w:val="0"/>
                <w:strike w:val="0"/>
                <w:dstrike w:val="0"/>
                <w:color w:val="1A1A1A"/>
                <w:u w:val="none"/>
              </w:rPr>
            </w:pPr>
            <w:r w:rsidRPr="799A1B99" w:rsidR="799A1B99">
              <w:rPr>
                <w:rFonts w:ascii="Roboto" w:hAnsi="Roboto" w:eastAsia="Calibri" w:cs="Calibri"/>
                <w:b w:val="0"/>
                <w:bCs w:val="0"/>
                <w:i w:val="0"/>
                <w:iCs w:val="0"/>
                <w:strike w:val="0"/>
                <w:dstrike w:val="0"/>
                <w:color w:val="1A1A1A"/>
                <w:u w:val="none"/>
              </w:rPr>
              <w:t>L6-RHSS6-8</w:t>
            </w:r>
          </w:p>
          <w:p w:rsidR="799A1B99" w:rsidP="799A1B99" w:rsidRDefault="799A1B99" w14:paraId="3058AE07" w14:textId="4E4A5ECA">
            <w:pPr>
              <w:spacing w:before="40" w:after="40"/>
              <w:jc w:val="center"/>
              <w:rPr>
                <w:rFonts w:ascii="Roboto" w:hAnsi="Roboto" w:eastAsia="Calibri" w:cs="Calibri"/>
                <w:b w:val="0"/>
                <w:bCs w:val="0"/>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WHST</w:t>
            </w:r>
            <w:r w:rsidRPr="799A1B99" w:rsidR="799A1B99">
              <w:rPr>
                <w:rFonts w:ascii="Roboto" w:hAnsi="Roboto" w:eastAsia="Calibri" w:cs="Calibri"/>
                <w:b w:val="0"/>
                <w:bCs w:val="0"/>
                <w:i w:val="0"/>
                <w:iCs w:val="0"/>
                <w:strike w:val="0"/>
                <w:dstrike w:val="0"/>
                <w:color w:val="1A1A1A"/>
                <w:u w:val="none"/>
              </w:rPr>
              <w:t>: L6-88WHST1, L6-8WHST2, L6-8WHST7</w:t>
            </w:r>
          </w:p>
          <w:p w:rsidR="799A1B99" w:rsidP="799A1B99" w:rsidRDefault="799A1B99" w14:paraId="72DC3CAD" w14:textId="1F1EF958">
            <w:pPr>
              <w:spacing w:before="40" w:after="40"/>
              <w:jc w:val="center"/>
              <w:rPr>
                <w:rFonts w:ascii="Roboto" w:hAnsi="Roboto" w:eastAsia="Calibri" w:cs="Calibri"/>
                <w:color w:val="1A1A1A"/>
              </w:rPr>
            </w:pPr>
          </w:p>
        </w:tc>
        <w:tc>
          <w:tcPr>
            <w:tcW w:w="1453" w:type="dxa"/>
            <w:shd w:val="clear" w:color="auto" w:fill="FFFFFF" w:themeFill="background1"/>
            <w:tcMar/>
            <w:vAlign w:val="center"/>
          </w:tcPr>
          <w:p w:rsidR="799A1B99" w:rsidP="799A1B99" w:rsidRDefault="799A1B99" w14:paraId="12AEDF5F" w14:textId="7A507C78">
            <w:pPr>
              <w:spacing w:before="40" w:after="40"/>
              <w:jc w:val="center"/>
              <w:rPr>
                <w:rFonts w:ascii="Roboto" w:hAnsi="Roboto" w:eastAsia="Calibri" w:cs="Calibri"/>
                <w:b w:val="1"/>
                <w:bCs w:val="1"/>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Literacy Standards:</w:t>
            </w:r>
          </w:p>
          <w:p w:rsidR="799A1B99" w:rsidP="799A1B99" w:rsidRDefault="799A1B99" w14:paraId="70EB24D9" w14:textId="1C1FD2DC">
            <w:pPr>
              <w:spacing w:before="40" w:after="40"/>
              <w:jc w:val="center"/>
              <w:rPr>
                <w:rFonts w:ascii="Roboto" w:hAnsi="Roboto" w:eastAsia="Calibri" w:cs="Calibri"/>
                <w:b w:val="0"/>
                <w:bCs w:val="0"/>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RHSS:</w:t>
            </w:r>
            <w:r w:rsidRPr="799A1B99" w:rsidR="799A1B99">
              <w:rPr>
                <w:rFonts w:ascii="Roboto" w:hAnsi="Roboto" w:eastAsia="Calibri" w:cs="Calibri"/>
                <w:b w:val="0"/>
                <w:bCs w:val="0"/>
                <w:i w:val="0"/>
                <w:iCs w:val="0"/>
                <w:strike w:val="0"/>
                <w:dstrike w:val="0"/>
                <w:color w:val="1A1A1A"/>
                <w:u w:val="none"/>
              </w:rPr>
              <w:t xml:space="preserve"> L6-8 L6-RHSS1, L6-RHSS2</w:t>
            </w:r>
          </w:p>
          <w:p w:rsidR="799A1B99" w:rsidP="799A1B99" w:rsidRDefault="799A1B99" w14:paraId="492B0477" w14:textId="72602C42">
            <w:pPr>
              <w:spacing w:before="40" w:after="40"/>
              <w:jc w:val="center"/>
              <w:rPr>
                <w:rFonts w:ascii="Roboto" w:hAnsi="Roboto" w:eastAsia="Calibri" w:cs="Calibri"/>
                <w:b w:val="0"/>
                <w:bCs w:val="0"/>
                <w:i w:val="0"/>
                <w:iCs w:val="0"/>
                <w:strike w:val="0"/>
                <w:dstrike w:val="0"/>
                <w:color w:val="1A1A1A"/>
                <w:u w:val="none"/>
              </w:rPr>
            </w:pPr>
            <w:r w:rsidRPr="799A1B99" w:rsidR="799A1B99">
              <w:rPr>
                <w:rFonts w:ascii="Roboto" w:hAnsi="Roboto" w:eastAsia="Calibri" w:cs="Calibri"/>
                <w:b w:val="0"/>
                <w:bCs w:val="0"/>
                <w:i w:val="0"/>
                <w:iCs w:val="0"/>
                <w:strike w:val="0"/>
                <w:dstrike w:val="0"/>
                <w:color w:val="1A1A1A"/>
                <w:u w:val="none"/>
              </w:rPr>
              <w:t>L6-RHSS4 , L6-RHSS7, L6-RHSS8 L6-RHSS9</w:t>
            </w:r>
          </w:p>
          <w:p w:rsidR="799A1B99" w:rsidP="799A1B99" w:rsidRDefault="799A1B99" w14:paraId="19C6DEA9" w14:textId="7EF6CB08">
            <w:pPr>
              <w:spacing w:before="40" w:after="40"/>
              <w:jc w:val="center"/>
              <w:rPr>
                <w:rFonts w:ascii="Roboto" w:hAnsi="Roboto" w:eastAsia="Calibri" w:cs="Calibri"/>
                <w:b w:val="0"/>
                <w:bCs w:val="0"/>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WHST</w:t>
            </w:r>
            <w:r w:rsidRPr="799A1B99" w:rsidR="799A1B99">
              <w:rPr>
                <w:rFonts w:ascii="Roboto" w:hAnsi="Roboto" w:eastAsia="Calibri" w:cs="Calibri"/>
                <w:b w:val="0"/>
                <w:bCs w:val="0"/>
                <w:i w:val="0"/>
                <w:iCs w:val="0"/>
                <w:strike w:val="0"/>
                <w:dstrike w:val="0"/>
                <w:color w:val="1A1A1A"/>
                <w:u w:val="none"/>
              </w:rPr>
              <w:t>: L6-8WHST2, L6-8WHST4, L6-8WHST6</w:t>
            </w:r>
          </w:p>
        </w:tc>
        <w:tc>
          <w:tcPr>
            <w:tcW w:w="1453" w:type="dxa"/>
            <w:shd w:val="clear" w:color="auto" w:fill="FFFFFF" w:themeFill="background1"/>
            <w:tcMar/>
            <w:vAlign w:val="center"/>
          </w:tcPr>
          <w:p w:rsidR="799A1B99" w:rsidP="799A1B99" w:rsidRDefault="799A1B99" w14:paraId="5D1893FD" w14:textId="311D1122">
            <w:pPr>
              <w:spacing w:before="40" w:after="40"/>
              <w:jc w:val="center"/>
              <w:rPr>
                <w:rFonts w:ascii="Roboto" w:hAnsi="Roboto" w:eastAsia="Calibri" w:cs="Calibri"/>
                <w:b w:val="0"/>
                <w:bCs w:val="0"/>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 xml:space="preserve">Information Processing Skills: </w:t>
            </w:r>
            <w:r w:rsidRPr="799A1B99" w:rsidR="799A1B99">
              <w:rPr>
                <w:rFonts w:ascii="Roboto" w:hAnsi="Roboto" w:eastAsia="Calibri" w:cs="Calibri"/>
                <w:b w:val="0"/>
                <w:bCs w:val="0"/>
                <w:i w:val="0"/>
                <w:iCs w:val="0"/>
                <w:strike w:val="0"/>
                <w:dstrike w:val="0"/>
                <w:color w:val="1A1A1A"/>
                <w:u w:val="none"/>
              </w:rPr>
              <w:t>3, 5, 6, 7, 8, 11, 15, 16</w:t>
            </w:r>
          </w:p>
          <w:p w:rsidR="799A1B99" w:rsidP="799A1B99" w:rsidRDefault="799A1B99" w14:paraId="6CC90C7F" w14:textId="09A573D3">
            <w:pPr>
              <w:spacing w:before="40" w:after="40"/>
              <w:jc w:val="center"/>
              <w:rPr>
                <w:rFonts w:ascii="Roboto" w:hAnsi="Roboto" w:eastAsia="Calibri" w:cs="Calibri"/>
                <w:b w:val="1"/>
                <w:bCs w:val="1"/>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Literacy Standards:</w:t>
            </w:r>
          </w:p>
          <w:p w:rsidR="799A1B99" w:rsidP="799A1B99" w:rsidRDefault="799A1B99" w14:paraId="72A7BCE1" w14:textId="0C2842CB">
            <w:pPr>
              <w:spacing w:before="40" w:after="40"/>
              <w:jc w:val="center"/>
              <w:rPr>
                <w:rFonts w:ascii="Roboto" w:hAnsi="Roboto" w:eastAsia="Calibri" w:cs="Calibri"/>
                <w:b w:val="0"/>
                <w:bCs w:val="0"/>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RHSS</w:t>
            </w:r>
            <w:r w:rsidRPr="799A1B99" w:rsidR="799A1B99">
              <w:rPr>
                <w:rFonts w:ascii="Roboto" w:hAnsi="Roboto" w:eastAsia="Calibri" w:cs="Calibri"/>
                <w:b w:val="0"/>
                <w:bCs w:val="0"/>
                <w:i w:val="0"/>
                <w:iCs w:val="0"/>
                <w:strike w:val="0"/>
                <w:dstrike w:val="0"/>
                <w:color w:val="1A1A1A"/>
                <w:u w:val="none"/>
              </w:rPr>
              <w:t>: L6-RHSS7 L6-RHSS9</w:t>
            </w:r>
          </w:p>
          <w:p w:rsidR="799A1B99" w:rsidP="799A1B99" w:rsidRDefault="799A1B99" w14:paraId="7D779D7D" w14:textId="01D2B415">
            <w:pPr>
              <w:spacing w:before="40" w:after="40"/>
              <w:jc w:val="center"/>
              <w:rPr>
                <w:rFonts w:ascii="Roboto" w:hAnsi="Roboto" w:eastAsia="Calibri" w:cs="Calibri"/>
                <w:b w:val="0"/>
                <w:bCs w:val="0"/>
                <w:i w:val="0"/>
                <w:iCs w:val="0"/>
                <w:strike w:val="0"/>
                <w:dstrike w:val="0"/>
                <w:color w:val="1A1A1A"/>
                <w:u w:val="none"/>
              </w:rPr>
            </w:pPr>
            <w:r w:rsidRPr="799A1B99" w:rsidR="799A1B99">
              <w:rPr>
                <w:rFonts w:ascii="Roboto" w:hAnsi="Roboto" w:eastAsia="Calibri" w:cs="Calibri"/>
                <w:b w:val="1"/>
                <w:bCs w:val="1"/>
                <w:i w:val="0"/>
                <w:iCs w:val="0"/>
                <w:strike w:val="0"/>
                <w:dstrike w:val="0"/>
                <w:color w:val="1A1A1A"/>
                <w:u w:val="none"/>
              </w:rPr>
              <w:t>WHST</w:t>
            </w:r>
            <w:r w:rsidRPr="799A1B99" w:rsidR="799A1B99">
              <w:rPr>
                <w:rFonts w:ascii="Roboto" w:hAnsi="Roboto" w:eastAsia="Calibri" w:cs="Calibri"/>
                <w:b w:val="0"/>
                <w:bCs w:val="0"/>
                <w:i w:val="0"/>
                <w:iCs w:val="0"/>
                <w:strike w:val="0"/>
                <w:dstrike w:val="0"/>
                <w:color w:val="1A1A1A"/>
                <w:u w:val="none"/>
              </w:rPr>
              <w:t>:L6-8WHST1  L6-8WHST4, L6-8WHST7</w:t>
            </w:r>
          </w:p>
        </w:tc>
      </w:tr>
    </w:tbl>
    <w:p w:rsidR="002271C1" w:rsidP="002271C1" w:rsidRDefault="002271C1" w14:paraId="4ADAD122" w14:textId="4A578F28">
      <w:pPr>
        <w:pStyle w:val="Heading2"/>
      </w:pPr>
      <w:r>
        <w:t>Differentiation</w:t>
      </w:r>
      <w:r w:rsidR="000549E4">
        <w:t xml:space="preserve"> for Tiered Learners</w:t>
      </w:r>
    </w:p>
    <w:p w:rsidRPr="001749E5" w:rsidR="001749E5" w:rsidP="001749E5" w:rsidRDefault="001749E5" w14:paraId="4B5EB5E0" w14:textId="77777777">
      <w:r w:rsidRPr="001749E5">
        <w:t>Marietta City Schools teachers provide specific differentiation of learning experiences for all students. Details for differentiation for common learning experiences are included on the district unit planners.</w:t>
      </w:r>
    </w:p>
    <w:sectPr w:rsidRPr="001749E5" w:rsidR="001749E5">
      <w:footerReference w:type="default" r:id="rId11"/>
      <w:pgSz w:w="15840" w:h="12240" w:orient="landscape"/>
      <w:pgMar w:top="720" w:right="720" w:bottom="720" w:left="720" w:header="708" w:footer="708" w:gutter="0"/>
      <w:cols w:space="720"/>
      <w:docGrid w:linePitch="360"/>
      <w:headerReference w:type="default" r:id="Rc140759be6ed47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3118" w:rsidRDefault="00EC3118" w14:paraId="1A86DF54" w14:textId="77777777">
      <w:r>
        <w:separator/>
      </w:r>
    </w:p>
  </w:endnote>
  <w:endnote w:type="continuationSeparator" w:id="0">
    <w:p w:rsidR="00EC3118" w:rsidRDefault="00EC3118" w14:paraId="7F1077C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Montserrat">
    <w:charset w:val="00"/>
    <w:family w:val="auto"/>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1B2" w:rsidRDefault="001E31B2" w14:paraId="3BF915BF" w14:textId="07CC741C">
    <w:pPr>
      <w:spacing w:before="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3118" w:rsidRDefault="00EC3118" w14:paraId="26436ABE" w14:textId="77777777">
      <w:r>
        <w:separator/>
      </w:r>
    </w:p>
  </w:footnote>
  <w:footnote w:type="continuationSeparator" w:id="0">
    <w:p w:rsidR="00EC3118" w:rsidRDefault="00EC3118" w14:paraId="7FF7A630" w14:textId="77777777">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4800"/>
      <w:gridCol w:w="4800"/>
      <w:gridCol w:w="4800"/>
    </w:tblGrid>
    <w:tr w:rsidR="799A1B99" w:rsidTr="799A1B99" w14:paraId="2D1B5718">
      <w:trPr>
        <w:trHeight w:val="300"/>
      </w:trPr>
      <w:tc>
        <w:tcPr>
          <w:tcW w:w="4800" w:type="dxa"/>
          <w:tcMar/>
        </w:tcPr>
        <w:p w:rsidR="799A1B99" w:rsidP="799A1B99" w:rsidRDefault="799A1B99" w14:paraId="7B148864" w14:textId="5B623B09">
          <w:pPr>
            <w:pStyle w:val="Header"/>
            <w:bidi w:val="0"/>
            <w:ind w:left="-115"/>
            <w:jc w:val="left"/>
          </w:pPr>
        </w:p>
      </w:tc>
      <w:tc>
        <w:tcPr>
          <w:tcW w:w="4800" w:type="dxa"/>
          <w:tcMar/>
        </w:tcPr>
        <w:p w:rsidR="799A1B99" w:rsidP="799A1B99" w:rsidRDefault="799A1B99" w14:paraId="3B037DF3" w14:textId="5F5906A7">
          <w:pPr>
            <w:pStyle w:val="Header"/>
            <w:bidi w:val="0"/>
            <w:jc w:val="center"/>
          </w:pPr>
        </w:p>
      </w:tc>
      <w:tc>
        <w:tcPr>
          <w:tcW w:w="4800" w:type="dxa"/>
          <w:tcMar/>
        </w:tcPr>
        <w:p w:rsidR="799A1B99" w:rsidP="799A1B99" w:rsidRDefault="799A1B99" w14:paraId="6562E130" w14:textId="0CB1FE79">
          <w:pPr>
            <w:pStyle w:val="Header"/>
            <w:bidi w:val="0"/>
            <w:ind w:right="-115"/>
            <w:jc w:val="right"/>
          </w:pPr>
        </w:p>
      </w:tc>
    </w:tr>
  </w:tbl>
  <w:p w:rsidR="799A1B99" w:rsidP="799A1B99" w:rsidRDefault="799A1B99" w14:paraId="0A07D40D" w14:textId="27612764">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06D9F"/>
    <w:multiLevelType w:val="hybridMultilevel"/>
    <w:tmpl w:val="968AB216"/>
    <w:lvl w:ilvl="0" w:tplc="9D82ED36">
      <w:start w:val="1"/>
      <w:numFmt w:val="bullet"/>
      <w:lvlText w:val="●"/>
      <w:lvlJc w:val="left"/>
      <w:pPr>
        <w:ind w:left="720" w:hanging="360"/>
      </w:pPr>
    </w:lvl>
    <w:lvl w:ilvl="1" w:tplc="F244DC20">
      <w:start w:val="1"/>
      <w:numFmt w:val="bullet"/>
      <w:lvlText w:val="○"/>
      <w:lvlJc w:val="left"/>
      <w:pPr>
        <w:ind w:left="1440" w:hanging="360"/>
      </w:pPr>
    </w:lvl>
    <w:lvl w:ilvl="2" w:tplc="44107600">
      <w:start w:val="1"/>
      <w:numFmt w:val="bullet"/>
      <w:lvlText w:val="■"/>
      <w:lvlJc w:val="left"/>
      <w:pPr>
        <w:ind w:left="2160" w:hanging="360"/>
      </w:pPr>
    </w:lvl>
    <w:lvl w:ilvl="3" w:tplc="501A54A8">
      <w:start w:val="1"/>
      <w:numFmt w:val="bullet"/>
      <w:lvlText w:val="●"/>
      <w:lvlJc w:val="left"/>
      <w:pPr>
        <w:ind w:left="2880" w:hanging="360"/>
      </w:pPr>
    </w:lvl>
    <w:lvl w:ilvl="4" w:tplc="40D0D424">
      <w:start w:val="1"/>
      <w:numFmt w:val="bullet"/>
      <w:lvlText w:val="○"/>
      <w:lvlJc w:val="left"/>
      <w:pPr>
        <w:ind w:left="3600" w:hanging="360"/>
      </w:pPr>
    </w:lvl>
    <w:lvl w:ilvl="5" w:tplc="1DEA24F8">
      <w:start w:val="1"/>
      <w:numFmt w:val="bullet"/>
      <w:lvlText w:val="■"/>
      <w:lvlJc w:val="left"/>
      <w:pPr>
        <w:ind w:left="4320" w:hanging="360"/>
      </w:pPr>
    </w:lvl>
    <w:lvl w:ilvl="6" w:tplc="860E593C">
      <w:start w:val="1"/>
      <w:numFmt w:val="bullet"/>
      <w:lvlText w:val="●"/>
      <w:lvlJc w:val="left"/>
      <w:pPr>
        <w:ind w:left="5040" w:hanging="360"/>
      </w:pPr>
    </w:lvl>
    <w:lvl w:ilvl="7" w:tplc="EC004EAC">
      <w:start w:val="1"/>
      <w:numFmt w:val="bullet"/>
      <w:lvlText w:val="●"/>
      <w:lvlJc w:val="left"/>
      <w:pPr>
        <w:ind w:left="5760" w:hanging="360"/>
      </w:pPr>
    </w:lvl>
    <w:lvl w:ilvl="8" w:tplc="71A41794">
      <w:start w:val="1"/>
      <w:numFmt w:val="bullet"/>
      <w:lvlText w:val="●"/>
      <w:lvlJc w:val="left"/>
      <w:pPr>
        <w:ind w:left="6480" w:hanging="360"/>
      </w:pPr>
    </w:lvl>
  </w:abstractNum>
  <w:num w:numId="1" w16cid:durableId="8332994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1B2"/>
    <w:rsid w:val="000549E4"/>
    <w:rsid w:val="001749E5"/>
    <w:rsid w:val="001E31B2"/>
    <w:rsid w:val="002271C1"/>
    <w:rsid w:val="003A7E03"/>
    <w:rsid w:val="003D118F"/>
    <w:rsid w:val="004B7A3C"/>
    <w:rsid w:val="004D0569"/>
    <w:rsid w:val="00562E8B"/>
    <w:rsid w:val="006B5E1C"/>
    <w:rsid w:val="00807A6B"/>
    <w:rsid w:val="009956B5"/>
    <w:rsid w:val="009E6E37"/>
    <w:rsid w:val="00A12F25"/>
    <w:rsid w:val="00A31F2E"/>
    <w:rsid w:val="00A31F2E"/>
    <w:rsid w:val="00A77DD3"/>
    <w:rsid w:val="00CC0430"/>
    <w:rsid w:val="00D2527D"/>
    <w:rsid w:val="00D952F1"/>
    <w:rsid w:val="00EA3400"/>
    <w:rsid w:val="00EC3118"/>
    <w:rsid w:val="00F71A4E"/>
    <w:rsid w:val="00FC5CD4"/>
    <w:rsid w:val="09219158"/>
    <w:rsid w:val="098DDFF0"/>
    <w:rsid w:val="098DDFF0"/>
    <w:rsid w:val="0E25B162"/>
    <w:rsid w:val="11B1383B"/>
    <w:rsid w:val="1C803B90"/>
    <w:rsid w:val="1D187798"/>
    <w:rsid w:val="2FE97C99"/>
    <w:rsid w:val="2FE97C99"/>
    <w:rsid w:val="30D718EB"/>
    <w:rsid w:val="33AB3141"/>
    <w:rsid w:val="4534758B"/>
    <w:rsid w:val="4F8F5174"/>
    <w:rsid w:val="518B286C"/>
    <w:rsid w:val="51C12D91"/>
    <w:rsid w:val="55168D51"/>
    <w:rsid w:val="56C224AA"/>
    <w:rsid w:val="5863CEDF"/>
    <w:rsid w:val="58F3925D"/>
    <w:rsid w:val="58F3925D"/>
    <w:rsid w:val="63A92B75"/>
    <w:rsid w:val="6856FB73"/>
    <w:rsid w:val="69C2B2AF"/>
    <w:rsid w:val="6AFF4037"/>
    <w:rsid w:val="6FBA2D7B"/>
    <w:rsid w:val="7712DA7D"/>
    <w:rsid w:val="7742D826"/>
    <w:rsid w:val="799A1B99"/>
    <w:rsid w:val="7E517D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352C9"/>
  <w15:docId w15:val="{2A814DB6-8883-4EA6-AA33-EB82DF86A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Calibri"/>
        <w:color w:val="1A1A1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749E5"/>
    <w:rPr>
      <w:rFonts w:ascii="Roboto" w:hAnsi="Roboto"/>
    </w:rPr>
  </w:style>
  <w:style w:type="paragraph" w:styleId="Heading1">
    <w:name w:val="heading 1"/>
    <w:uiPriority w:val="9"/>
    <w:qFormat/>
    <w:rsid w:val="001749E5"/>
    <w:pPr>
      <w:spacing w:before="200" w:after="160"/>
      <w:outlineLvl w:val="0"/>
    </w:pPr>
    <w:rPr>
      <w:rFonts w:ascii="Montserrat" w:hAnsi="Montserrat"/>
      <w:b/>
      <w:bCs/>
      <w:color w:val="1F3864"/>
      <w:sz w:val="36"/>
      <w:szCs w:val="36"/>
    </w:rPr>
  </w:style>
  <w:style w:type="paragraph" w:styleId="Heading2">
    <w:name w:val="heading 2"/>
    <w:uiPriority w:val="9"/>
    <w:unhideWhenUsed/>
    <w:qFormat/>
    <w:rsid w:val="001749E5"/>
    <w:pPr>
      <w:spacing w:before="240" w:after="120"/>
      <w:outlineLvl w:val="1"/>
    </w:pPr>
    <w:rPr>
      <w:rFonts w:ascii="Montserrat" w:hAnsi="Montserrat"/>
      <w:b/>
      <w:bCs/>
      <w:color w:val="1B6B8A"/>
      <w:sz w:val="28"/>
      <w:szCs w:val="28"/>
    </w:rPr>
  </w:style>
  <w:style w:type="paragraph" w:styleId="Heading3">
    <w:name w:val="heading 3"/>
    <w:uiPriority w:val="9"/>
    <w:unhideWhenUsed/>
    <w:qFormat/>
    <w:rsid w:val="009E6E37"/>
    <w:pPr>
      <w:outlineLvl w:val="2"/>
    </w:pPr>
    <w:rPr>
      <w:rFonts w:ascii="Montserrat" w:hAnsi="Montserrat"/>
      <w:color w:val="1F4D78"/>
      <w:sz w:val="24"/>
      <w:szCs w:val="24"/>
      <w:u w:val="single"/>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styleId="EndnoteTextChar" w:customStyle="1">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12F25"/>
    <w:pPr>
      <w:tabs>
        <w:tab w:val="center" w:pos="4680"/>
        <w:tab w:val="right" w:pos="9360"/>
      </w:tabs>
    </w:pPr>
  </w:style>
  <w:style w:type="character" w:styleId="HeaderChar" w:customStyle="1">
    <w:name w:val="Header Char"/>
    <w:basedOn w:val="DefaultParagraphFont"/>
    <w:link w:val="Header"/>
    <w:uiPriority w:val="99"/>
    <w:rsid w:val="00A12F25"/>
  </w:style>
  <w:style w:type="paragraph" w:styleId="Footer">
    <w:name w:val="footer"/>
    <w:basedOn w:val="Normal"/>
    <w:link w:val="FooterChar"/>
    <w:uiPriority w:val="99"/>
    <w:unhideWhenUsed/>
    <w:rsid w:val="00A12F25"/>
    <w:pPr>
      <w:tabs>
        <w:tab w:val="center" w:pos="4680"/>
        <w:tab w:val="right" w:pos="9360"/>
      </w:tabs>
    </w:pPr>
  </w:style>
  <w:style w:type="character" w:styleId="FooterChar" w:customStyle="1">
    <w:name w:val="Footer Char"/>
    <w:basedOn w:val="DefaultParagraphFont"/>
    <w:link w:val="Footer"/>
    <w:uiPriority w:val="99"/>
    <w:rsid w:val="00A12F25"/>
  </w:style>
  <w:style w:type="paragraph" w:styleId="Revision">
    <w:name w:val="Revision"/>
    <w:hidden/>
    <w:uiPriority w:val="99"/>
    <w:semiHidden/>
    <w:rsid w:val="00F71A4E"/>
  </w:style>
  <w:style xmlns:w14="http://schemas.microsoft.com/office/word/2010/wordml" xmlns:mc="http://schemas.openxmlformats.org/markup-compatibility/2006" xmlns:w="http://schemas.openxmlformats.org/wordprocessingml/2006/main" w:type="table" w:styleId="TableGrid" mc:Ignorable="w14">
    <w:name xmlns:w="http://schemas.openxmlformats.org/wordprocessingml/2006/main" w:val="Table Grid"/>
    <w:basedOn xmlns:w="http://schemas.openxmlformats.org/wordprocessingml/2006/main" w:val="TableNormal"/>
    <w:uiPriority xmlns:w="http://schemas.openxmlformats.org/wordprocessingml/2006/main" w:val="39"/>
    <w:pPr xmlns:w="http://schemas.openxmlformats.org/wordprocessingml/2006/main">
      <w:spacing xmlns:w="http://schemas.openxmlformats.org/wordprocessingml/2006/main" w:after="0" w:line="240" w:lineRule="auto"/>
    </w:pPr>
    <w:tblPr xmlns:w="http://schemas.openxmlformats.org/wordprocessingml/2006/main">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docs.google.com/document/d/1bViEZOW4X4o-2vRpaOMNcqOMtu0FCsJD4_QXubJOYCA/edit" TargetMode="External" Id="R279ce75c46904b38" /><Relationship Type="http://schemas.openxmlformats.org/officeDocument/2006/relationships/header" Target="header.xml" Id="Rc140759be6ed4775"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jectArea xmlns="f0c7aa5d-1801-4bf3-9c83-bf49c31beba3">Social Studies</SubjectArea>
    <PublishDate xmlns="f0c7aa5d-1801-4bf3-9c83-bf49c31beba3" xsi:nil="true"/>
    <CourseID xmlns="f0c7aa5d-1801-4bf3-9c83-bf49c31beb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1279EA-5A05-47CF-A98A-171F0E241E62}"/>
</file>

<file path=customXml/itemProps2.xml><?xml version="1.0" encoding="utf-8"?>
<ds:datastoreItem xmlns:ds="http://schemas.openxmlformats.org/officeDocument/2006/customXml" ds:itemID="{D8D4BA24-CAB9-48BE-8D04-D6B00731C48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438C5A1-F3B1-49EE-9A96-25E50020C8E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 Group Overview — [Course Name] [School Year]</dc:title>
  <dc:creator>Un-named</dc:creator>
  <dc:description>Marietta City Schools Subject Group Overview template</dc:description>
  <cp:lastModifiedBy>Wachtel, Jacob</cp:lastModifiedBy>
  <cp:revision>11</cp:revision>
  <dcterms:created xsi:type="dcterms:W3CDTF">2026-04-29T17:24:00Z</dcterms:created>
  <dcterms:modified xsi:type="dcterms:W3CDTF">2026-06-17T14:14:58Z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3</vt:lpwstr>
  </property>
  <property fmtid="{D5CDD505-2E9C-101B-9397-08002B2CF9AE}" pid="4" name="Course">
    <vt:lpwstr>31</vt:lpwstr>
  </property>
  <property fmtid="{D5CDD505-2E9C-101B-9397-08002B2CF9AE}" pid="6" name="FolderLink">
    <vt:lpwstr>, </vt:lpwstr>
  </property>
  <property fmtid="{D5CDD505-2E9C-101B-9397-08002B2CF9AE}" pid="7" name="DocType">
    <vt:lpwstr>SGO</vt:lpwstr>
  </property>
</Properties>
</file>